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D6" w:rsidRPr="00817E76" w:rsidRDefault="00817E76" w:rsidP="004F62D6">
      <w:pPr>
        <w:pStyle w:val="Nagwek11"/>
        <w:tabs>
          <w:tab w:val="clear" w:pos="360"/>
          <w:tab w:val="left" w:pos="0"/>
        </w:tabs>
        <w:ind w:lef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WZÓR </w:t>
      </w:r>
      <w:r w:rsidR="004F62D6" w:rsidRPr="00817E76">
        <w:rPr>
          <w:rFonts w:ascii="Arial" w:hAnsi="Arial" w:cs="Arial"/>
          <w:sz w:val="22"/>
          <w:szCs w:val="22"/>
        </w:rPr>
        <w:t>UMOW</w:t>
      </w:r>
      <w:r w:rsidRPr="00817E76">
        <w:rPr>
          <w:rFonts w:ascii="Arial" w:hAnsi="Arial" w:cs="Arial"/>
          <w:sz w:val="22"/>
          <w:szCs w:val="22"/>
        </w:rPr>
        <w:t>Y</w:t>
      </w:r>
      <w:r w:rsidR="004F62D6" w:rsidRPr="00817E76">
        <w:rPr>
          <w:rFonts w:ascii="Arial" w:hAnsi="Arial" w:cs="Arial"/>
          <w:sz w:val="22"/>
          <w:szCs w:val="22"/>
        </w:rPr>
        <w:t xml:space="preserve"> </w:t>
      </w:r>
      <w:r w:rsidR="00415C93" w:rsidRPr="00817E76">
        <w:rPr>
          <w:rFonts w:ascii="Arial" w:hAnsi="Arial" w:cs="Arial"/>
          <w:sz w:val="22"/>
          <w:szCs w:val="22"/>
        </w:rPr>
        <w:t xml:space="preserve">NR  </w:t>
      </w:r>
    </w:p>
    <w:p w:rsidR="004F62D6" w:rsidRPr="00817E76" w:rsidRDefault="004F62D6" w:rsidP="004F62D6">
      <w:pPr>
        <w:pStyle w:val="Normalny1"/>
        <w:spacing w:after="40" w:line="288" w:lineRule="auto"/>
        <w:rPr>
          <w:rFonts w:ascii="Arial" w:hAnsi="Arial" w:cs="Arial"/>
          <w:sz w:val="22"/>
          <w:szCs w:val="22"/>
        </w:rPr>
      </w:pPr>
    </w:p>
    <w:p w:rsidR="0084595C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zawarta w dniu </w:t>
      </w:r>
      <w:r w:rsidR="00521DE4" w:rsidRPr="00817E76">
        <w:rPr>
          <w:rFonts w:ascii="Arial" w:hAnsi="Arial" w:cs="Arial"/>
          <w:sz w:val="22"/>
          <w:szCs w:val="22"/>
        </w:rPr>
        <w:t>........</w:t>
      </w:r>
      <w:r w:rsidR="009D3E03" w:rsidRPr="00817E76">
        <w:rPr>
          <w:rFonts w:ascii="Arial" w:hAnsi="Arial" w:cs="Arial"/>
          <w:sz w:val="22"/>
          <w:szCs w:val="22"/>
        </w:rPr>
        <w:t>.</w:t>
      </w:r>
      <w:r w:rsidR="00521DE4" w:rsidRPr="00817E76">
        <w:rPr>
          <w:rFonts w:ascii="Arial" w:hAnsi="Arial" w:cs="Arial"/>
          <w:sz w:val="22"/>
          <w:szCs w:val="22"/>
        </w:rPr>
        <w:t xml:space="preserve"> </w:t>
      </w:r>
      <w:r w:rsidRPr="00817E76">
        <w:rPr>
          <w:rFonts w:ascii="Arial" w:hAnsi="Arial" w:cs="Arial"/>
          <w:sz w:val="22"/>
          <w:szCs w:val="22"/>
        </w:rPr>
        <w:t>20</w:t>
      </w:r>
      <w:r w:rsidR="005B2A44">
        <w:rPr>
          <w:rFonts w:ascii="Arial" w:hAnsi="Arial" w:cs="Arial"/>
          <w:sz w:val="22"/>
          <w:szCs w:val="22"/>
        </w:rPr>
        <w:t>2</w:t>
      </w:r>
      <w:r w:rsidR="00DF0EC0">
        <w:rPr>
          <w:rFonts w:ascii="Arial" w:hAnsi="Arial" w:cs="Arial"/>
          <w:sz w:val="22"/>
          <w:szCs w:val="22"/>
        </w:rPr>
        <w:t>1</w:t>
      </w:r>
      <w:r w:rsidRPr="00817E76">
        <w:rPr>
          <w:rFonts w:ascii="Arial" w:hAnsi="Arial" w:cs="Arial"/>
          <w:sz w:val="22"/>
          <w:szCs w:val="22"/>
        </w:rPr>
        <w:t xml:space="preserve"> r</w:t>
      </w:r>
      <w:r w:rsidR="007D3063" w:rsidRPr="00817E76">
        <w:rPr>
          <w:rFonts w:ascii="Arial" w:hAnsi="Arial" w:cs="Arial"/>
          <w:sz w:val="22"/>
          <w:szCs w:val="22"/>
        </w:rPr>
        <w:t xml:space="preserve">. </w:t>
      </w:r>
      <w:r w:rsidRPr="00817E76">
        <w:rPr>
          <w:rFonts w:ascii="Arial" w:hAnsi="Arial" w:cs="Arial"/>
          <w:sz w:val="22"/>
          <w:szCs w:val="22"/>
        </w:rPr>
        <w:t xml:space="preserve"> </w:t>
      </w:r>
    </w:p>
    <w:p w:rsidR="004F62D6" w:rsidRPr="00817E76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pomiędzy </w:t>
      </w:r>
      <w:r w:rsidR="00C34B7B" w:rsidRPr="00817E76">
        <w:rPr>
          <w:rFonts w:ascii="Arial" w:hAnsi="Arial" w:cs="Arial"/>
          <w:bCs/>
          <w:sz w:val="22"/>
          <w:szCs w:val="22"/>
        </w:rPr>
        <w:t>Skarb</w:t>
      </w:r>
      <w:r w:rsidR="0084595C">
        <w:rPr>
          <w:rFonts w:ascii="Arial" w:hAnsi="Arial" w:cs="Arial"/>
          <w:bCs/>
          <w:sz w:val="22"/>
          <w:szCs w:val="22"/>
        </w:rPr>
        <w:t>em</w:t>
      </w:r>
      <w:r w:rsidR="00C34B7B" w:rsidRPr="00817E76">
        <w:rPr>
          <w:rFonts w:ascii="Arial" w:hAnsi="Arial" w:cs="Arial"/>
          <w:bCs/>
          <w:sz w:val="22"/>
          <w:szCs w:val="22"/>
        </w:rPr>
        <w:t xml:space="preserve"> Państwa - </w:t>
      </w:r>
      <w:r w:rsidR="0084595C" w:rsidRPr="004D27E4">
        <w:rPr>
          <w:rFonts w:ascii="Arial" w:hAnsi="Arial" w:cs="Arial"/>
          <w:spacing w:val="-3"/>
          <w:sz w:val="22"/>
          <w:szCs w:val="22"/>
        </w:rPr>
        <w:t>Urzędem Morskim w Szczecinie</w:t>
      </w:r>
    </w:p>
    <w:p w:rsidR="007D3063" w:rsidRPr="00817E76" w:rsidRDefault="007D3063" w:rsidP="004F62D6">
      <w:pPr>
        <w:pStyle w:val="Normalny1"/>
        <w:spacing w:after="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817E76">
        <w:rPr>
          <w:rFonts w:ascii="Arial" w:hAnsi="Arial" w:cs="Arial"/>
          <w:bCs/>
          <w:sz w:val="22"/>
          <w:szCs w:val="22"/>
        </w:rPr>
        <w:t xml:space="preserve">Plac </w:t>
      </w:r>
      <w:r w:rsidR="00F3142D" w:rsidRPr="00817E76">
        <w:rPr>
          <w:rFonts w:ascii="Arial" w:hAnsi="Arial" w:cs="Arial"/>
          <w:bCs/>
          <w:sz w:val="22"/>
          <w:szCs w:val="22"/>
        </w:rPr>
        <w:t xml:space="preserve">Stefana </w:t>
      </w:r>
      <w:r w:rsidRPr="00817E76">
        <w:rPr>
          <w:rFonts w:ascii="Arial" w:hAnsi="Arial" w:cs="Arial"/>
          <w:bCs/>
          <w:sz w:val="22"/>
          <w:szCs w:val="22"/>
        </w:rPr>
        <w:t>Batorego 4</w:t>
      </w:r>
    </w:p>
    <w:p w:rsidR="004F62D6" w:rsidRPr="00817E76" w:rsidRDefault="007D3063" w:rsidP="004F62D6">
      <w:pPr>
        <w:pStyle w:val="Normalny1"/>
        <w:spacing w:after="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817E76">
        <w:rPr>
          <w:rFonts w:ascii="Arial" w:hAnsi="Arial" w:cs="Arial"/>
          <w:bCs/>
          <w:sz w:val="22"/>
          <w:szCs w:val="22"/>
        </w:rPr>
        <w:t>70-207 Szczecin</w:t>
      </w:r>
    </w:p>
    <w:p w:rsidR="004F62D6" w:rsidRPr="00817E76" w:rsidRDefault="007D3063" w:rsidP="004F62D6">
      <w:pPr>
        <w:pStyle w:val="Normalny1"/>
        <w:spacing w:after="4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817E76">
        <w:rPr>
          <w:rFonts w:ascii="Arial" w:hAnsi="Arial" w:cs="Arial"/>
          <w:bCs/>
          <w:sz w:val="22"/>
          <w:szCs w:val="22"/>
        </w:rPr>
        <w:t>Reprezentowany</w:t>
      </w:r>
      <w:r w:rsidR="00A37E13">
        <w:rPr>
          <w:rFonts w:ascii="Arial" w:hAnsi="Arial" w:cs="Arial"/>
          <w:bCs/>
          <w:sz w:val="22"/>
          <w:szCs w:val="22"/>
        </w:rPr>
        <w:t>m</w:t>
      </w:r>
      <w:r w:rsidRPr="00817E76">
        <w:rPr>
          <w:rFonts w:ascii="Arial" w:hAnsi="Arial" w:cs="Arial"/>
          <w:bCs/>
          <w:sz w:val="22"/>
          <w:szCs w:val="22"/>
        </w:rPr>
        <w:t xml:space="preserve"> przez:</w:t>
      </w:r>
    </w:p>
    <w:p w:rsidR="004F62D6" w:rsidRPr="00817E76" w:rsidRDefault="007D3063" w:rsidP="004F62D6">
      <w:pPr>
        <w:pStyle w:val="Normalny1"/>
        <w:spacing w:after="4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7E76">
        <w:rPr>
          <w:rFonts w:ascii="Arial" w:hAnsi="Arial" w:cs="Arial"/>
          <w:bCs/>
          <w:sz w:val="22"/>
          <w:szCs w:val="22"/>
        </w:rPr>
        <w:t>Dyrektora Urzędu</w:t>
      </w:r>
      <w:r w:rsidRPr="00817E76">
        <w:rPr>
          <w:rFonts w:ascii="Arial" w:hAnsi="Arial" w:cs="Arial"/>
          <w:bCs/>
          <w:sz w:val="22"/>
          <w:szCs w:val="22"/>
        </w:rPr>
        <w:tab/>
      </w:r>
      <w:r w:rsidRPr="00817E76">
        <w:rPr>
          <w:rFonts w:ascii="Arial" w:hAnsi="Arial" w:cs="Arial"/>
          <w:bCs/>
          <w:sz w:val="22"/>
          <w:szCs w:val="22"/>
        </w:rPr>
        <w:tab/>
      </w:r>
      <w:r w:rsidRPr="00817E76">
        <w:rPr>
          <w:rFonts w:ascii="Arial" w:hAnsi="Arial" w:cs="Arial"/>
          <w:bCs/>
          <w:sz w:val="22"/>
          <w:szCs w:val="22"/>
        </w:rPr>
        <w:tab/>
      </w:r>
      <w:r w:rsidRPr="00817E76">
        <w:rPr>
          <w:rFonts w:ascii="Arial" w:hAnsi="Arial" w:cs="Arial"/>
          <w:bCs/>
          <w:sz w:val="22"/>
          <w:szCs w:val="22"/>
        </w:rPr>
        <w:tab/>
        <w:t xml:space="preserve">-  </w:t>
      </w:r>
      <w:r w:rsidRPr="00817E76">
        <w:rPr>
          <w:rFonts w:ascii="Arial" w:hAnsi="Arial" w:cs="Arial"/>
          <w:b/>
          <w:bCs/>
          <w:sz w:val="22"/>
          <w:szCs w:val="22"/>
        </w:rPr>
        <w:t>Wojciech</w:t>
      </w:r>
      <w:r w:rsidR="00EC7DE0">
        <w:rPr>
          <w:rFonts w:ascii="Arial" w:hAnsi="Arial" w:cs="Arial"/>
          <w:b/>
          <w:bCs/>
          <w:sz w:val="22"/>
          <w:szCs w:val="22"/>
        </w:rPr>
        <w:t>a</w:t>
      </w:r>
      <w:r w:rsidRPr="00817E76">
        <w:rPr>
          <w:rFonts w:ascii="Arial" w:hAnsi="Arial" w:cs="Arial"/>
          <w:b/>
          <w:bCs/>
          <w:sz w:val="22"/>
          <w:szCs w:val="22"/>
        </w:rPr>
        <w:t xml:space="preserve"> Zdanowicz</w:t>
      </w:r>
      <w:r w:rsidR="00EC7DE0">
        <w:rPr>
          <w:rFonts w:ascii="Arial" w:hAnsi="Arial" w:cs="Arial"/>
          <w:b/>
          <w:bCs/>
          <w:sz w:val="22"/>
          <w:szCs w:val="22"/>
        </w:rPr>
        <w:t>a</w:t>
      </w:r>
    </w:p>
    <w:p w:rsidR="004F62D6" w:rsidRPr="00817E76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zwanym w dalszej części </w:t>
      </w:r>
      <w:r w:rsidRPr="00817E76">
        <w:rPr>
          <w:rFonts w:ascii="Arial" w:hAnsi="Arial" w:cs="Arial"/>
          <w:b/>
          <w:bCs/>
          <w:sz w:val="22"/>
          <w:szCs w:val="22"/>
        </w:rPr>
        <w:t>„Zamawiającym”</w:t>
      </w:r>
      <w:r w:rsidRPr="00817E76">
        <w:rPr>
          <w:rFonts w:ascii="Arial" w:hAnsi="Arial" w:cs="Arial"/>
          <w:sz w:val="22"/>
          <w:szCs w:val="22"/>
        </w:rPr>
        <w:t>,</w:t>
      </w:r>
    </w:p>
    <w:p w:rsidR="004F62D6" w:rsidRPr="00817E76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>a</w:t>
      </w:r>
    </w:p>
    <w:p w:rsidR="004F62D6" w:rsidRPr="00817E76" w:rsidRDefault="00AA5371" w:rsidP="004F62D6">
      <w:pPr>
        <w:spacing w:line="200" w:lineRule="exact"/>
      </w:pPr>
      <w:r w:rsidRPr="00817E76">
        <w:t>........................................................................................................................</w:t>
      </w:r>
    </w:p>
    <w:p w:rsidR="004F62D6" w:rsidRPr="00817E76" w:rsidRDefault="004F62D6" w:rsidP="004F62D6">
      <w:pPr>
        <w:spacing w:line="200" w:lineRule="exact"/>
      </w:pPr>
      <w:r w:rsidRPr="00817E76">
        <w:t>Reprezentowany przez:</w:t>
      </w:r>
    </w:p>
    <w:p w:rsidR="004F62D6" w:rsidRPr="00817E76" w:rsidRDefault="00AA5371" w:rsidP="00C73478">
      <w:r w:rsidRPr="00817E76">
        <w:t>...........................................................</w:t>
      </w:r>
      <w:r w:rsidR="004F62D6" w:rsidRPr="00817E76">
        <w:tab/>
        <w:t xml:space="preserve">-  </w:t>
      </w:r>
      <w:r w:rsidRPr="00817E76">
        <w:rPr>
          <w:b/>
        </w:rPr>
        <w:t>..............................................................</w:t>
      </w:r>
    </w:p>
    <w:p w:rsidR="004F62D6" w:rsidRPr="00817E76" w:rsidRDefault="004F62D6" w:rsidP="00C73478">
      <w:r w:rsidRPr="00817E76">
        <w:t>zwanym w dalszej części „</w:t>
      </w:r>
      <w:r w:rsidRPr="00817E76">
        <w:rPr>
          <w:b/>
        </w:rPr>
        <w:t>Wykonawcą</w:t>
      </w:r>
      <w:r w:rsidRPr="00817E76">
        <w:t>”.</w:t>
      </w:r>
    </w:p>
    <w:p w:rsidR="004F62D6" w:rsidRPr="00817E76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sz w:val="22"/>
          <w:szCs w:val="22"/>
        </w:rPr>
      </w:pPr>
    </w:p>
    <w:p w:rsidR="004F62D6" w:rsidRPr="00817E76" w:rsidRDefault="00817E7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eastAsia="Lucida Sans Unicode"/>
          <w:b/>
          <w:noProof w:val="0"/>
        </w:rPr>
      </w:pPr>
      <w:r>
        <w:rPr>
          <w:rFonts w:eastAsia="Lucida Sans Unicode"/>
          <w:b/>
          <w:noProof w:val="0"/>
        </w:rPr>
        <w:t>§ 1</w:t>
      </w:r>
    </w:p>
    <w:p w:rsidR="004F62D6" w:rsidRPr="00817E76" w:rsidRDefault="004F62D6" w:rsidP="004F62D6">
      <w:pPr>
        <w:spacing w:before="0" w:after="40" w:line="288" w:lineRule="auto"/>
        <w:ind w:left="0"/>
        <w:jc w:val="center"/>
        <w:outlineLvl w:val="0"/>
        <w:rPr>
          <w:b/>
        </w:rPr>
      </w:pPr>
      <w:r w:rsidRPr="00817E76">
        <w:rPr>
          <w:b/>
          <w:bCs/>
        </w:rPr>
        <w:t>Przedmiot umowy</w:t>
      </w:r>
    </w:p>
    <w:p w:rsidR="004F62D6" w:rsidRPr="00817E76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noProof w:val="0"/>
          <w:sz w:val="22"/>
        </w:rPr>
      </w:pPr>
      <w:r w:rsidRPr="00817E76">
        <w:rPr>
          <w:sz w:val="22"/>
        </w:rPr>
        <w:t>Wykonawca zobowiązuje się zrealizować na rzecz Zamawiającego</w:t>
      </w:r>
      <w:r w:rsidRPr="00817E76">
        <w:rPr>
          <w:b/>
          <w:noProof w:val="0"/>
          <w:sz w:val="22"/>
        </w:rPr>
        <w:t xml:space="preserve"> usługę w</w:t>
      </w:r>
      <w:r w:rsidRPr="00817E76">
        <w:rPr>
          <w:b/>
          <w:sz w:val="22"/>
        </w:rPr>
        <w:t>ykonania przeglądów</w:t>
      </w:r>
      <w:r w:rsidR="00725EDF" w:rsidRPr="00817E76">
        <w:rPr>
          <w:b/>
          <w:sz w:val="22"/>
        </w:rPr>
        <w:t xml:space="preserve"> serwisowych</w:t>
      </w:r>
      <w:r w:rsidR="007D3063" w:rsidRPr="00817E76">
        <w:rPr>
          <w:b/>
          <w:sz w:val="22"/>
        </w:rPr>
        <w:t xml:space="preserve"> </w:t>
      </w:r>
      <w:r w:rsidR="00D0307F">
        <w:rPr>
          <w:b/>
          <w:sz w:val="22"/>
        </w:rPr>
        <w:t>9</w:t>
      </w:r>
      <w:r w:rsidRPr="00817E76">
        <w:rPr>
          <w:b/>
          <w:sz w:val="22"/>
        </w:rPr>
        <w:t xml:space="preserve"> sztuk zasilaczy UPS Schneider Galaxy 300</w:t>
      </w:r>
      <w:r w:rsidR="007E660D" w:rsidRPr="00817E76">
        <w:rPr>
          <w:b/>
          <w:sz w:val="22"/>
        </w:rPr>
        <w:t xml:space="preserve"> oraz 1 sztuki zasilac</w:t>
      </w:r>
      <w:r w:rsidR="00445213" w:rsidRPr="00817E76">
        <w:rPr>
          <w:b/>
          <w:sz w:val="22"/>
        </w:rPr>
        <w:t>z</w:t>
      </w:r>
      <w:r w:rsidR="007E660D" w:rsidRPr="00817E76">
        <w:rPr>
          <w:b/>
          <w:sz w:val="22"/>
        </w:rPr>
        <w:t>a UPS Schneider Galaxy 3500</w:t>
      </w:r>
      <w:r w:rsidR="00A37E13">
        <w:rPr>
          <w:b/>
          <w:sz w:val="22"/>
        </w:rPr>
        <w:t>, a także</w:t>
      </w:r>
      <w:r w:rsidR="00F8387B">
        <w:rPr>
          <w:b/>
          <w:sz w:val="22"/>
        </w:rPr>
        <w:t xml:space="preserve"> wymianę</w:t>
      </w:r>
      <w:r w:rsidR="00DC356F" w:rsidRPr="00817E76">
        <w:rPr>
          <w:b/>
          <w:sz w:val="22"/>
        </w:rPr>
        <w:t xml:space="preserve"> </w:t>
      </w:r>
      <w:r w:rsidR="00005810">
        <w:rPr>
          <w:b/>
          <w:sz w:val="22"/>
        </w:rPr>
        <w:t>kondencatorów DC</w:t>
      </w:r>
      <w:r w:rsidR="00DC356F" w:rsidRPr="00817E76">
        <w:rPr>
          <w:b/>
          <w:sz w:val="22"/>
        </w:rPr>
        <w:t xml:space="preserve"> i </w:t>
      </w:r>
      <w:r w:rsidR="00005810">
        <w:rPr>
          <w:b/>
          <w:sz w:val="22"/>
        </w:rPr>
        <w:t>kompletu wentylatorów</w:t>
      </w:r>
      <w:r w:rsidR="007D3063" w:rsidRPr="00817E76">
        <w:rPr>
          <w:b/>
          <w:sz w:val="22"/>
        </w:rPr>
        <w:t xml:space="preserve"> </w:t>
      </w:r>
      <w:r w:rsidR="00725EDF" w:rsidRPr="00817E76">
        <w:rPr>
          <w:sz w:val="22"/>
        </w:rPr>
        <w:t>wymienonych w Załączniku nr 1.</w:t>
      </w:r>
    </w:p>
    <w:p w:rsidR="004F62D6" w:rsidRPr="00817E76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noProof w:val="0"/>
          <w:sz w:val="22"/>
        </w:rPr>
      </w:pPr>
      <w:r w:rsidRPr="00817E76">
        <w:rPr>
          <w:noProof w:val="0"/>
          <w:sz w:val="22"/>
        </w:rPr>
        <w:t>Przedmiot umowy obejmuje wykonanie następujących usług wchodzących w zakres autoryzowanych przez producenta przeglądów zasilaczy UPS: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kontrolę warunków pracy zasilacz</w:t>
      </w:r>
      <w:r w:rsidR="00F8387B">
        <w:t>y</w:t>
      </w:r>
      <w:r w:rsidRPr="00817E76">
        <w:t xml:space="preserve"> i wyposażenia dodatkowego (wartość obciążenia, napięcia zasilające,temperatura w pomieszczeniu zasilacz</w:t>
      </w:r>
      <w:r w:rsidR="00F8387B">
        <w:t>y</w:t>
      </w:r>
      <w:r w:rsidRPr="00817E76">
        <w:t xml:space="preserve"> i baterii itd.);</w:t>
      </w:r>
    </w:p>
    <w:p w:rsidR="004F62D6" w:rsidRPr="00817E76" w:rsidRDefault="00F8387B" w:rsidP="004F62D6">
      <w:pPr>
        <w:pStyle w:val="Bezodstpw"/>
        <w:numPr>
          <w:ilvl w:val="0"/>
          <w:numId w:val="13"/>
        </w:numPr>
      </w:pPr>
      <w:r>
        <w:t>oczyszczenie wnętrza zasilaczy</w:t>
      </w:r>
      <w:r w:rsidR="004F62D6" w:rsidRPr="00817E76">
        <w:t>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sprawdzenie stanu zabezpieczeń wewnętrznych zasilacz</w:t>
      </w:r>
      <w:r w:rsidR="00F8387B">
        <w:t>y</w:t>
      </w:r>
      <w:r w:rsidRPr="00817E76">
        <w:t>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kontrolę ciągłości i jakości połączeń przewodów ochronnych i głównych torów prądowych oraz ich izolacji</w:t>
      </w:r>
      <w:r w:rsidR="00EA022D" w:rsidRPr="00817E76">
        <w:t xml:space="preserve"> </w:t>
      </w:r>
      <w:r w:rsidRPr="00817E76">
        <w:t>(wraz ze stanem zacisków przewodów zasilających na listwie zasilacz</w:t>
      </w:r>
      <w:r w:rsidR="00F8387B">
        <w:t>y</w:t>
      </w:r>
      <w:r w:rsidRPr="00817E76">
        <w:t xml:space="preserve"> lub łącznik</w:t>
      </w:r>
      <w:r w:rsidR="00D1702F">
        <w:t>ów</w:t>
      </w:r>
      <w:r w:rsidRPr="00817E76">
        <w:t xml:space="preserve"> bypass-</w:t>
      </w:r>
      <w:r w:rsidR="00D1702F">
        <w:t>ów zewnętrznych</w:t>
      </w:r>
      <w:r w:rsidRPr="00817E76">
        <w:t>);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wzrokową kontrolę izolacji głównych modułów energoelektronicznych;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sprawdzenie stanu osłon oraz napisów ostrzegawczych i informacyjnych;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kontrolę parametrów ruchowych zasilacz</w:t>
      </w:r>
      <w:r w:rsidR="00F8387B">
        <w:t>y</w:t>
      </w:r>
      <w:r w:rsidRPr="00817E76">
        <w:t xml:space="preserve"> (wartości napięć i prądów: wejściowych, wyjściowych oraz baterii);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kontrolę autonomii (symulacja zaniku napięcia zasilającego - praca z baterii przy obciążeniu użytkownika</w:t>
      </w:r>
      <w:r w:rsidR="00F3142D" w:rsidRPr="00817E76">
        <w:t xml:space="preserve"> </w:t>
      </w:r>
      <w:r w:rsidRPr="00817E76">
        <w:t>przez czas określony dla obciążenia znamionowego);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sprawdzenie i ewentualną regulację parametrów zasilacz</w:t>
      </w:r>
      <w:r w:rsidR="00F8387B">
        <w:t>y</w:t>
      </w:r>
      <w:r w:rsidRPr="00817E76">
        <w:t xml:space="preserve"> za pomocą oprogramowania </w:t>
      </w:r>
      <w:r w:rsidR="00063B69">
        <w:t>dedykowanego do serwisowania UPS firmy Schneider</w:t>
      </w:r>
      <w:r w:rsidRPr="00817E76">
        <w:t>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aktua</w:t>
      </w:r>
      <w:r w:rsidR="00F8387B">
        <w:t>lizacja oprogramowania zasilaczy</w:t>
      </w:r>
      <w:r w:rsidRPr="00817E76">
        <w:t xml:space="preserve"> UPS ( jeżeli jest wymagana);</w:t>
      </w:r>
    </w:p>
    <w:p w:rsidR="004F62D6" w:rsidRPr="00817E76" w:rsidRDefault="004F62D6" w:rsidP="004F62D6">
      <w:pPr>
        <w:pStyle w:val="Bezodstpw"/>
        <w:numPr>
          <w:ilvl w:val="0"/>
          <w:numId w:val="13"/>
        </w:numPr>
      </w:pPr>
      <w:r w:rsidRPr="00817E76">
        <w:t>kontrolę działania wyposażenia dodatkowego oraz jego parametrów;</w:t>
      </w:r>
    </w:p>
    <w:p w:rsidR="004F62D6" w:rsidRPr="00817E76" w:rsidRDefault="004F62D6" w:rsidP="001C6E5B">
      <w:pPr>
        <w:pStyle w:val="Bezodstpw"/>
        <w:numPr>
          <w:ilvl w:val="0"/>
          <w:numId w:val="13"/>
        </w:numPr>
      </w:pPr>
      <w:r w:rsidRPr="00817E76">
        <w:t>sprawdzenie rezystancji wewnętrznej akumulatorów;</w:t>
      </w:r>
    </w:p>
    <w:p w:rsidR="004F62D6" w:rsidRPr="00817E76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noProof w:val="0"/>
          <w:sz w:val="22"/>
        </w:rPr>
      </w:pPr>
      <w:r w:rsidRPr="00817E76">
        <w:rPr>
          <w:noProof w:val="0"/>
          <w:sz w:val="22"/>
        </w:rPr>
        <w:t>Strony ustalają swoich reprezentantów uprawnionych do podejmowania szczegółowych ustaleń w trakcie realizacji zamówienia:</w:t>
      </w:r>
    </w:p>
    <w:p w:rsidR="004F62D6" w:rsidRPr="00817E76" w:rsidRDefault="004F62D6" w:rsidP="004F62D6">
      <w:pPr>
        <w:pStyle w:val="Tekstpodstawowy"/>
        <w:numPr>
          <w:ilvl w:val="0"/>
          <w:numId w:val="8"/>
        </w:numPr>
        <w:spacing w:after="40" w:line="288" w:lineRule="auto"/>
        <w:ind w:left="567" w:hanging="283"/>
        <w:rPr>
          <w:noProof w:val="0"/>
          <w:sz w:val="22"/>
        </w:rPr>
      </w:pPr>
      <w:r w:rsidRPr="00817E76">
        <w:rPr>
          <w:noProof w:val="0"/>
          <w:sz w:val="22"/>
        </w:rPr>
        <w:t>Zamawiającego reprezentował będzie</w:t>
      </w:r>
      <w:r w:rsidR="007D3063" w:rsidRPr="00817E76">
        <w:rPr>
          <w:noProof w:val="0"/>
          <w:sz w:val="22"/>
        </w:rPr>
        <w:t xml:space="preserve"> Robert Tomaszewski, tel. 609 691 101</w:t>
      </w:r>
      <w:r w:rsidRPr="00817E76">
        <w:rPr>
          <w:b/>
          <w:noProof w:val="0"/>
          <w:sz w:val="22"/>
        </w:rPr>
        <w:t>,</w:t>
      </w:r>
    </w:p>
    <w:p w:rsidR="004F62D6" w:rsidRPr="00817E76" w:rsidRDefault="004F62D6" w:rsidP="004F62D6">
      <w:pPr>
        <w:pStyle w:val="Tekstpodstawowy"/>
        <w:numPr>
          <w:ilvl w:val="0"/>
          <w:numId w:val="8"/>
        </w:numPr>
        <w:spacing w:after="40" w:line="288" w:lineRule="auto"/>
        <w:ind w:left="567" w:hanging="283"/>
        <w:rPr>
          <w:noProof w:val="0"/>
          <w:sz w:val="22"/>
        </w:rPr>
      </w:pPr>
      <w:r w:rsidRPr="00817E76">
        <w:rPr>
          <w:noProof w:val="0"/>
          <w:sz w:val="22"/>
        </w:rPr>
        <w:t xml:space="preserve">Wykonawcę reprezentował będzie </w:t>
      </w:r>
      <w:r w:rsidR="00DC356F" w:rsidRPr="00817E76">
        <w:rPr>
          <w:noProof w:val="0"/>
          <w:sz w:val="22"/>
        </w:rPr>
        <w:t>.............................</w:t>
      </w:r>
      <w:r w:rsidRPr="00817E76">
        <w:rPr>
          <w:noProof w:val="0"/>
          <w:sz w:val="22"/>
        </w:rPr>
        <w:t xml:space="preserve">, tel. </w:t>
      </w:r>
      <w:r w:rsidR="00DC356F" w:rsidRPr="00817E76">
        <w:rPr>
          <w:noProof w:val="0"/>
          <w:sz w:val="22"/>
        </w:rPr>
        <w:t>.................................</w:t>
      </w:r>
      <w:r w:rsidRPr="00817E76">
        <w:rPr>
          <w:noProof w:val="0"/>
          <w:sz w:val="22"/>
        </w:rPr>
        <w:t xml:space="preserve">. </w:t>
      </w:r>
    </w:p>
    <w:p w:rsidR="004F62D6" w:rsidRPr="00817E76" w:rsidRDefault="004F62D6" w:rsidP="004F62D6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noProof w:val="0"/>
          <w:sz w:val="22"/>
        </w:rPr>
      </w:pPr>
      <w:r w:rsidRPr="00817E76">
        <w:rPr>
          <w:noProof w:val="0"/>
          <w:sz w:val="22"/>
        </w:rPr>
        <w:t>Osoby wymienione w ust. 3 są uprawnione do uzgodnienia form i metod pracy, udzielania koniecznych informacji, podejmowania innych niezbędnych działań wynikających z niniejszej umowy koniecznych do prawidłowego wykonania przedmiotu umowy.</w:t>
      </w:r>
    </w:p>
    <w:p w:rsidR="004F62D6" w:rsidRPr="00817E76" w:rsidRDefault="00817E7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eastAsia="Lucida Sans Unicode"/>
          <w:b/>
          <w:noProof w:val="0"/>
        </w:rPr>
      </w:pPr>
      <w:r>
        <w:rPr>
          <w:rFonts w:eastAsia="Lucida Sans Unicode"/>
          <w:b/>
          <w:noProof w:val="0"/>
        </w:rPr>
        <w:lastRenderedPageBreak/>
        <w:t>§ 2</w:t>
      </w:r>
    </w:p>
    <w:p w:rsidR="004F62D6" w:rsidRPr="00817E76" w:rsidRDefault="004F62D6" w:rsidP="004F62D6">
      <w:pPr>
        <w:pStyle w:val="Normalny1"/>
        <w:tabs>
          <w:tab w:val="left" w:pos="210"/>
          <w:tab w:val="center" w:pos="4759"/>
        </w:tabs>
        <w:spacing w:after="40" w:line="288" w:lineRule="auto"/>
        <w:rPr>
          <w:rFonts w:ascii="Arial" w:hAnsi="Arial" w:cs="Arial"/>
          <w:b/>
          <w:bCs/>
          <w:sz w:val="22"/>
          <w:szCs w:val="22"/>
        </w:rPr>
      </w:pPr>
      <w:r w:rsidRPr="00817E76">
        <w:rPr>
          <w:rFonts w:ascii="Arial" w:hAnsi="Arial" w:cs="Arial"/>
          <w:b/>
          <w:bCs/>
          <w:sz w:val="22"/>
          <w:szCs w:val="22"/>
        </w:rPr>
        <w:tab/>
      </w:r>
      <w:r w:rsidRPr="00817E76">
        <w:rPr>
          <w:rFonts w:ascii="Arial" w:hAnsi="Arial" w:cs="Arial"/>
          <w:b/>
          <w:bCs/>
          <w:sz w:val="22"/>
          <w:szCs w:val="22"/>
        </w:rPr>
        <w:tab/>
        <w:t>Termin realizacji umowy</w:t>
      </w:r>
    </w:p>
    <w:p w:rsidR="004F62D6" w:rsidRPr="00817E76" w:rsidRDefault="004F62D6" w:rsidP="004F62D6">
      <w:pPr>
        <w:pStyle w:val="Normalny1"/>
        <w:spacing w:after="4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Termin realizacji przedmiotu umowy: </w:t>
      </w:r>
      <w:r w:rsidRPr="00817E76">
        <w:rPr>
          <w:rFonts w:ascii="Arial" w:hAnsi="Arial" w:cs="Arial"/>
          <w:b/>
          <w:sz w:val="22"/>
          <w:szCs w:val="22"/>
        </w:rPr>
        <w:t xml:space="preserve">od dnia </w:t>
      </w:r>
      <w:r w:rsidR="00DF0EC0">
        <w:rPr>
          <w:rFonts w:ascii="Arial" w:hAnsi="Arial" w:cs="Arial"/>
          <w:b/>
          <w:sz w:val="22"/>
          <w:szCs w:val="22"/>
        </w:rPr>
        <w:t>20</w:t>
      </w:r>
      <w:r w:rsidR="008953A2" w:rsidRPr="00817E76">
        <w:rPr>
          <w:rFonts w:ascii="Arial" w:hAnsi="Arial" w:cs="Arial"/>
          <w:b/>
          <w:sz w:val="22"/>
          <w:szCs w:val="22"/>
        </w:rPr>
        <w:t>.10.</w:t>
      </w:r>
      <w:r w:rsidR="00B84153" w:rsidRPr="00817E76">
        <w:rPr>
          <w:rFonts w:ascii="Arial" w:hAnsi="Arial" w:cs="Arial"/>
          <w:b/>
          <w:sz w:val="22"/>
          <w:szCs w:val="22"/>
        </w:rPr>
        <w:t>20</w:t>
      </w:r>
      <w:r w:rsidR="00EC7DE0">
        <w:rPr>
          <w:rFonts w:ascii="Arial" w:hAnsi="Arial" w:cs="Arial"/>
          <w:b/>
          <w:sz w:val="22"/>
          <w:szCs w:val="22"/>
        </w:rPr>
        <w:t>2</w:t>
      </w:r>
      <w:r w:rsidR="00223337">
        <w:rPr>
          <w:rFonts w:ascii="Arial" w:hAnsi="Arial" w:cs="Arial"/>
          <w:b/>
          <w:sz w:val="22"/>
          <w:szCs w:val="22"/>
        </w:rPr>
        <w:t>1</w:t>
      </w:r>
      <w:r w:rsidR="00F8387B">
        <w:rPr>
          <w:rFonts w:ascii="Arial" w:hAnsi="Arial" w:cs="Arial"/>
          <w:b/>
          <w:sz w:val="22"/>
          <w:szCs w:val="22"/>
        </w:rPr>
        <w:t xml:space="preserve"> r.</w:t>
      </w:r>
      <w:r w:rsidRPr="00817E76">
        <w:rPr>
          <w:rFonts w:ascii="Arial" w:hAnsi="Arial" w:cs="Arial"/>
          <w:b/>
          <w:sz w:val="22"/>
          <w:szCs w:val="22"/>
        </w:rPr>
        <w:t xml:space="preserve"> do dnia </w:t>
      </w:r>
      <w:r w:rsidR="008953A2" w:rsidRPr="00817E76">
        <w:rPr>
          <w:rFonts w:ascii="Arial" w:hAnsi="Arial" w:cs="Arial"/>
          <w:b/>
          <w:sz w:val="22"/>
          <w:szCs w:val="22"/>
        </w:rPr>
        <w:t>3</w:t>
      </w:r>
      <w:r w:rsidR="009D3E03" w:rsidRPr="00817E76">
        <w:rPr>
          <w:rFonts w:ascii="Arial" w:hAnsi="Arial" w:cs="Arial"/>
          <w:b/>
          <w:sz w:val="22"/>
          <w:szCs w:val="22"/>
        </w:rPr>
        <w:t>0</w:t>
      </w:r>
      <w:r w:rsidR="008953A2" w:rsidRPr="00817E76">
        <w:rPr>
          <w:rFonts w:ascii="Arial" w:hAnsi="Arial" w:cs="Arial"/>
          <w:b/>
          <w:sz w:val="22"/>
          <w:szCs w:val="22"/>
        </w:rPr>
        <w:t>.1</w:t>
      </w:r>
      <w:r w:rsidR="009D3E03" w:rsidRPr="00817E76">
        <w:rPr>
          <w:rFonts w:ascii="Arial" w:hAnsi="Arial" w:cs="Arial"/>
          <w:b/>
          <w:sz w:val="22"/>
          <w:szCs w:val="22"/>
        </w:rPr>
        <w:t>1</w:t>
      </w:r>
      <w:r w:rsidR="008953A2" w:rsidRPr="00817E76">
        <w:rPr>
          <w:rFonts w:ascii="Arial" w:hAnsi="Arial" w:cs="Arial"/>
          <w:b/>
          <w:sz w:val="22"/>
          <w:szCs w:val="22"/>
        </w:rPr>
        <w:t>.</w:t>
      </w:r>
      <w:r w:rsidR="00B84153" w:rsidRPr="00817E76">
        <w:rPr>
          <w:rFonts w:ascii="Arial" w:hAnsi="Arial" w:cs="Arial"/>
          <w:b/>
          <w:sz w:val="22"/>
          <w:szCs w:val="22"/>
        </w:rPr>
        <w:t>20</w:t>
      </w:r>
      <w:r w:rsidR="00EC7DE0">
        <w:rPr>
          <w:rFonts w:ascii="Arial" w:hAnsi="Arial" w:cs="Arial"/>
          <w:b/>
          <w:sz w:val="22"/>
          <w:szCs w:val="22"/>
        </w:rPr>
        <w:t>2</w:t>
      </w:r>
      <w:r w:rsidR="00223337">
        <w:rPr>
          <w:rFonts w:ascii="Arial" w:hAnsi="Arial" w:cs="Arial"/>
          <w:b/>
          <w:sz w:val="22"/>
          <w:szCs w:val="22"/>
        </w:rPr>
        <w:t>1</w:t>
      </w:r>
      <w:r w:rsidRPr="00817E76">
        <w:rPr>
          <w:rFonts w:ascii="Arial" w:hAnsi="Arial" w:cs="Arial"/>
          <w:b/>
          <w:sz w:val="22"/>
          <w:szCs w:val="22"/>
        </w:rPr>
        <w:t xml:space="preserve"> r.</w:t>
      </w:r>
    </w:p>
    <w:p w:rsidR="004F62D6" w:rsidRPr="00817E76" w:rsidRDefault="00817E7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eastAsia="Lucida Sans Unicode"/>
          <w:b/>
          <w:noProof w:val="0"/>
        </w:rPr>
      </w:pPr>
      <w:r>
        <w:rPr>
          <w:rFonts w:eastAsia="Lucida Sans Unicode"/>
          <w:b/>
          <w:noProof w:val="0"/>
        </w:rPr>
        <w:t>§ 3</w:t>
      </w:r>
    </w:p>
    <w:p w:rsidR="004F62D6" w:rsidRPr="00817E76" w:rsidRDefault="004F62D6" w:rsidP="004F62D6">
      <w:pPr>
        <w:suppressAutoHyphens/>
        <w:autoSpaceDE/>
        <w:autoSpaceDN/>
        <w:adjustRightInd/>
        <w:spacing w:before="0" w:after="40" w:line="288" w:lineRule="auto"/>
        <w:ind w:left="0"/>
        <w:jc w:val="center"/>
        <w:rPr>
          <w:rFonts w:eastAsia="Lucida Sans Unicode"/>
          <w:b/>
          <w:noProof w:val="0"/>
        </w:rPr>
      </w:pPr>
      <w:r w:rsidRPr="00817E76">
        <w:rPr>
          <w:rFonts w:eastAsia="Lucida Sans Unicode"/>
          <w:b/>
          <w:bCs/>
          <w:noProof w:val="0"/>
        </w:rPr>
        <w:t>Zasady realizacji przedmiotu umowy</w:t>
      </w:r>
    </w:p>
    <w:p w:rsidR="004F62D6" w:rsidRPr="00817E76" w:rsidRDefault="004F62D6" w:rsidP="004F62D6">
      <w:pPr>
        <w:widowControl/>
        <w:numPr>
          <w:ilvl w:val="0"/>
          <w:numId w:val="3"/>
        </w:numPr>
        <w:tabs>
          <w:tab w:val="clear" w:pos="360"/>
          <w:tab w:val="num" w:pos="284"/>
          <w:tab w:val="num" w:pos="720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noProof w:val="0"/>
        </w:rPr>
      </w:pPr>
      <w:r w:rsidRPr="00817E76">
        <w:rPr>
          <w:noProof w:val="0"/>
        </w:rPr>
        <w:t>Wykonawca w celu wykonania przeglądów zobowiązuje się dojechać na własny koszt do każdej lokalizacji zasilaczy UPS</w:t>
      </w:r>
      <w:r w:rsidR="00EA022D" w:rsidRPr="00817E76">
        <w:rPr>
          <w:noProof w:val="0"/>
        </w:rPr>
        <w:t xml:space="preserve"> </w:t>
      </w:r>
      <w:r w:rsidR="00AE579C" w:rsidRPr="00817E76">
        <w:rPr>
          <w:noProof w:val="0"/>
        </w:rPr>
        <w:t>zgodnie z Załącznikiem nr 1, z wyłączeniem transportu wodnego, który zostanie zorganizowany przez Zamawiającego w lokalizacjach, w których jest to wymagane.</w:t>
      </w:r>
    </w:p>
    <w:p w:rsidR="004F62D6" w:rsidRPr="00817E76" w:rsidRDefault="004F62D6" w:rsidP="004F62D6">
      <w:pPr>
        <w:numPr>
          <w:ilvl w:val="0"/>
          <w:numId w:val="3"/>
        </w:numPr>
        <w:tabs>
          <w:tab w:val="num" w:pos="284"/>
        </w:tabs>
        <w:spacing w:before="0" w:after="40" w:line="288" w:lineRule="auto"/>
        <w:ind w:left="284" w:hanging="284"/>
      </w:pPr>
      <w:r w:rsidRPr="00817E76">
        <w:t xml:space="preserve">Wykonawca oświadcza, iz jest autoryzowanym przedstawicielem producenta zasilaczy UPS upoważnionym do wykonywania przeglądów </w:t>
      </w:r>
      <w:r w:rsidR="00AE579C" w:rsidRPr="00817E76">
        <w:t>serwisowych</w:t>
      </w:r>
      <w:r w:rsidRPr="00817E76">
        <w:t>.</w:t>
      </w:r>
    </w:p>
    <w:p w:rsidR="00017E9D" w:rsidRPr="00817E76" w:rsidRDefault="00017E9D" w:rsidP="00017E9D">
      <w:pPr>
        <w:widowControl/>
        <w:numPr>
          <w:ilvl w:val="0"/>
          <w:numId w:val="3"/>
        </w:numPr>
        <w:tabs>
          <w:tab w:val="clear" w:pos="360"/>
          <w:tab w:val="num" w:pos="284"/>
          <w:tab w:val="num" w:pos="720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noProof w:val="0"/>
        </w:rPr>
      </w:pPr>
      <w:r w:rsidRPr="00817E76">
        <w:rPr>
          <w:noProof w:val="0"/>
        </w:rPr>
        <w:t xml:space="preserve">Zgodnie z Rozporządzeniem Ministra Gospodarki z dnia 28 marca 2013 r. w sprawie bezpieczeństwa i higieny pracy przy urządzeniach energetycznych, opublikowanego w Dz.U. z 2013 r, poz. 492, Zespół przystępujący do prac przy urządzeniach elektrycznych powinien składać się z co najmniej dwóch osób. Zamawiający, przy każdym przeglądzie, oddeleguje jedną osobę posiadającą uprawnienia kategorii G1 E w celu uzupełnienia Zespołu. Wszelkie prace przy urządzeniu zostaną wykonane przez Inżyniera Serwisu Schneider Electric Polska, który posiada wymagane uprawnienia i doświadczenie niezbędne do realizacji przedmiotu umowy. Oddelegowana </w:t>
      </w:r>
      <w:r w:rsidR="00725EDF" w:rsidRPr="00817E76">
        <w:rPr>
          <w:noProof w:val="0"/>
        </w:rPr>
        <w:t>osoba będzie</w:t>
      </w:r>
      <w:r w:rsidRPr="00817E76">
        <w:rPr>
          <w:noProof w:val="0"/>
        </w:rPr>
        <w:t xml:space="preserve"> pełnić role asysty.</w:t>
      </w:r>
    </w:p>
    <w:p w:rsidR="004F62D6" w:rsidRPr="00817E76" w:rsidRDefault="00817E76" w:rsidP="004F62D6">
      <w:pPr>
        <w:widowControl/>
        <w:tabs>
          <w:tab w:val="left" w:pos="2736"/>
        </w:tabs>
        <w:autoSpaceDE/>
        <w:autoSpaceDN/>
        <w:adjustRightInd/>
        <w:spacing w:before="0" w:after="40" w:line="288" w:lineRule="auto"/>
        <w:ind w:left="0" w:right="-142"/>
        <w:jc w:val="center"/>
        <w:rPr>
          <w:b/>
          <w:bCs/>
          <w:noProof w:val="0"/>
        </w:rPr>
      </w:pPr>
      <w:r>
        <w:rPr>
          <w:b/>
          <w:bCs/>
          <w:noProof w:val="0"/>
        </w:rPr>
        <w:t>§ 4</w:t>
      </w:r>
    </w:p>
    <w:p w:rsidR="004F62D6" w:rsidRPr="00817E76" w:rsidRDefault="004F62D6" w:rsidP="004F62D6">
      <w:pPr>
        <w:keepNext/>
        <w:suppressAutoHyphens/>
        <w:autoSpaceDE/>
        <w:autoSpaceDN/>
        <w:adjustRightInd/>
        <w:spacing w:before="0" w:after="40" w:line="288" w:lineRule="auto"/>
        <w:ind w:left="0"/>
        <w:jc w:val="center"/>
        <w:outlineLvl w:val="2"/>
        <w:rPr>
          <w:rFonts w:eastAsia="Lucida Sans Unicode"/>
          <w:b/>
          <w:iCs/>
          <w:noProof w:val="0"/>
          <w:lang w:bidi="pl-PL"/>
        </w:rPr>
      </w:pPr>
      <w:r w:rsidRPr="00817E76">
        <w:rPr>
          <w:rFonts w:eastAsia="Lucida Sans Unicode"/>
          <w:b/>
          <w:iCs/>
          <w:noProof w:val="0"/>
          <w:lang w:bidi="pl-PL"/>
        </w:rPr>
        <w:t>Odbiór przedmiotu umowy</w:t>
      </w:r>
    </w:p>
    <w:p w:rsidR="004F62D6" w:rsidRPr="00817E76" w:rsidRDefault="004F62D6" w:rsidP="004F62D6">
      <w:pPr>
        <w:widowControl/>
        <w:numPr>
          <w:ilvl w:val="0"/>
          <w:numId w:val="7"/>
        </w:numPr>
        <w:suppressAutoHyphens/>
        <w:autoSpaceDE/>
        <w:autoSpaceDN/>
        <w:adjustRightInd/>
        <w:spacing w:before="0" w:after="40" w:line="288" w:lineRule="auto"/>
        <w:ind w:left="284" w:hanging="284"/>
      </w:pPr>
      <w:r w:rsidRPr="00817E76">
        <w:t xml:space="preserve">Strony postanawiają, że z </w:t>
      </w:r>
      <w:r w:rsidR="00017E9D" w:rsidRPr="00817E76">
        <w:t>każdego z</w:t>
      </w:r>
      <w:r w:rsidR="00EA022D" w:rsidRPr="00817E76">
        <w:t xml:space="preserve"> </w:t>
      </w:r>
      <w:r w:rsidRPr="00817E76">
        <w:t>przeglądów</w:t>
      </w:r>
      <w:r w:rsidR="00EA022D" w:rsidRPr="00817E76">
        <w:t xml:space="preserve"> </w:t>
      </w:r>
      <w:r w:rsidRPr="00817E76">
        <w:t>będzie spisany protokół odbioru usług</w:t>
      </w:r>
      <w:r w:rsidR="00017E9D" w:rsidRPr="00817E76">
        <w:t>i</w:t>
      </w:r>
      <w:r w:rsidRPr="00817E76">
        <w:t xml:space="preserve">, zawierający wszelkie ustalenia dokonane w toku </w:t>
      </w:r>
      <w:r w:rsidR="00017E9D" w:rsidRPr="00817E76">
        <w:t>przeglądu</w:t>
      </w:r>
      <w:r w:rsidRPr="00817E76">
        <w:t>.</w:t>
      </w:r>
    </w:p>
    <w:p w:rsidR="004F62D6" w:rsidRPr="00817E76" w:rsidRDefault="004F62D6" w:rsidP="004F62D6">
      <w:pPr>
        <w:widowControl/>
        <w:numPr>
          <w:ilvl w:val="0"/>
          <w:numId w:val="7"/>
        </w:numPr>
        <w:suppressAutoHyphens/>
        <w:autoSpaceDE/>
        <w:autoSpaceDN/>
        <w:adjustRightInd/>
        <w:spacing w:before="0" w:after="40" w:line="288" w:lineRule="auto"/>
        <w:ind w:left="284" w:hanging="284"/>
      </w:pPr>
      <w:r w:rsidRPr="00817E76">
        <w:t>Wykonawca gwarantuje, że przegl</w:t>
      </w:r>
      <w:r w:rsidRPr="00817E76">
        <w:rPr>
          <w:rFonts w:eastAsia="TimesNewRoman"/>
        </w:rPr>
        <w:t>ą</w:t>
      </w:r>
      <w:r w:rsidRPr="00817E76">
        <w:t>dy zasilaczy wykonywane b</w:t>
      </w:r>
      <w:r w:rsidRPr="00817E76">
        <w:rPr>
          <w:rFonts w:eastAsia="TimesNewRoman"/>
        </w:rPr>
        <w:t>ę</w:t>
      </w:r>
      <w:r w:rsidRPr="00817E76">
        <w:t>d</w:t>
      </w:r>
      <w:r w:rsidRPr="00817E76">
        <w:rPr>
          <w:rFonts w:eastAsia="TimesNewRoman"/>
        </w:rPr>
        <w:t xml:space="preserve">ą </w:t>
      </w:r>
      <w:r w:rsidRPr="00817E76">
        <w:t>zgodnie z zaleceniami okre</w:t>
      </w:r>
      <w:r w:rsidRPr="00817E76">
        <w:rPr>
          <w:rFonts w:eastAsia="TimesNewRoman"/>
        </w:rPr>
        <w:t>ś</w:t>
      </w:r>
      <w:r w:rsidRPr="00817E76">
        <w:t>lonymi przez producenta urządzenia, w sposób nie powoduj</w:t>
      </w:r>
      <w:r w:rsidRPr="00817E76">
        <w:rPr>
          <w:rFonts w:eastAsia="TimesNewRoman"/>
        </w:rPr>
        <w:t>ą</w:t>
      </w:r>
      <w:r w:rsidRPr="00817E76">
        <w:t>cy utraty udzielonej przez producenta/dostawcę gwarancji.</w:t>
      </w:r>
    </w:p>
    <w:p w:rsidR="004F62D6" w:rsidRPr="00817E76" w:rsidRDefault="004F62D6" w:rsidP="004F62D6">
      <w:pPr>
        <w:pStyle w:val="Tekstpodstawowy"/>
        <w:spacing w:line="288" w:lineRule="auto"/>
        <w:jc w:val="center"/>
        <w:rPr>
          <w:b/>
          <w:sz w:val="22"/>
        </w:rPr>
      </w:pPr>
      <w:r w:rsidRPr="00817E76">
        <w:rPr>
          <w:b/>
          <w:sz w:val="22"/>
        </w:rPr>
        <w:t>§ 5</w:t>
      </w:r>
    </w:p>
    <w:p w:rsidR="004F62D6" w:rsidRPr="00817E76" w:rsidRDefault="00A37E13" w:rsidP="004F62D6">
      <w:pPr>
        <w:pStyle w:val="Normalny1"/>
        <w:spacing w:after="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4F62D6" w:rsidRPr="00817E76">
        <w:rPr>
          <w:rFonts w:ascii="Arial" w:hAnsi="Arial" w:cs="Arial"/>
          <w:b/>
          <w:bCs/>
          <w:sz w:val="22"/>
          <w:szCs w:val="22"/>
        </w:rPr>
        <w:t>ynagrodzenie i warunki płatności</w:t>
      </w:r>
    </w:p>
    <w:p w:rsidR="004F62D6" w:rsidRPr="00817E76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i/>
          <w:noProof w:val="0"/>
        </w:rPr>
      </w:pPr>
      <w:r w:rsidRPr="00817E76">
        <w:t>Za wykonanie przedmiotu umowy wymienionego w § 1 Zamawiający zapłaci Wykonawcy łącznie wynagrodzenie w wysokości:</w:t>
      </w:r>
    </w:p>
    <w:p w:rsidR="004F62D6" w:rsidRPr="00FC17B4" w:rsidRDefault="004F62D6" w:rsidP="004F62D6">
      <w:pPr>
        <w:spacing w:before="0" w:after="40" w:line="288" w:lineRule="auto"/>
        <w:ind w:left="284"/>
      </w:pPr>
      <w:r w:rsidRPr="00FC17B4">
        <w:t xml:space="preserve">netto: </w:t>
      </w:r>
      <w:r w:rsidR="00FC17B4" w:rsidRPr="00FC17B4">
        <w:t>…..</w:t>
      </w:r>
      <w:r w:rsidR="009D3E03" w:rsidRPr="00FC17B4">
        <w:t xml:space="preserve"> </w:t>
      </w:r>
      <w:r w:rsidR="00725EDF" w:rsidRPr="00FC17B4">
        <w:t xml:space="preserve"> zł</w:t>
      </w:r>
      <w:r w:rsidR="001B48EE" w:rsidRPr="00FC17B4">
        <w:t xml:space="preserve"> (słownie:</w:t>
      </w:r>
      <w:r w:rsidR="009D3E03" w:rsidRPr="00FC17B4">
        <w:t xml:space="preserve"> </w:t>
      </w:r>
      <w:r w:rsidR="00FC17B4" w:rsidRPr="00FC17B4">
        <w:t>…….</w:t>
      </w:r>
      <w:r w:rsidR="009D3E03" w:rsidRPr="00FC17B4">
        <w:t xml:space="preserve"> złotych </w:t>
      </w:r>
      <w:r w:rsidR="001B48EE" w:rsidRPr="00FC17B4">
        <w:t>)</w:t>
      </w:r>
      <w:r w:rsidR="00725EDF" w:rsidRPr="00FC17B4">
        <w:t xml:space="preserve"> + </w:t>
      </w:r>
      <w:r w:rsidR="001B48EE" w:rsidRPr="00FC17B4">
        <w:t xml:space="preserve">należny </w:t>
      </w:r>
      <w:r w:rsidR="00725EDF" w:rsidRPr="00FC17B4">
        <w:t>podatek VAT 23%</w:t>
      </w:r>
      <w:r w:rsidRPr="00FC17B4">
        <w:t xml:space="preserve">, </w:t>
      </w:r>
    </w:p>
    <w:p w:rsidR="004F62D6" w:rsidRPr="00FC17B4" w:rsidRDefault="001B48EE" w:rsidP="004F62D6">
      <w:pPr>
        <w:spacing w:before="0" w:after="40" w:line="288" w:lineRule="auto"/>
        <w:ind w:left="284"/>
      </w:pPr>
      <w:r w:rsidRPr="00FC17B4">
        <w:t xml:space="preserve">w sumie wynagrodzenie brutto wyniesie </w:t>
      </w:r>
      <w:r w:rsidR="00FC17B4" w:rsidRPr="00FC17B4">
        <w:t>…….</w:t>
      </w:r>
      <w:r w:rsidRPr="00FC17B4">
        <w:t xml:space="preserve"> zł (słownie:</w:t>
      </w:r>
      <w:r w:rsidR="009D3E03" w:rsidRPr="00FC17B4">
        <w:t xml:space="preserve"> </w:t>
      </w:r>
      <w:r w:rsidR="00FC17B4" w:rsidRPr="00FC17B4">
        <w:t>…..</w:t>
      </w:r>
      <w:r w:rsidR="009D3E03" w:rsidRPr="00FC17B4">
        <w:t xml:space="preserve"> złotych</w:t>
      </w:r>
      <w:r w:rsidRPr="00FC17B4">
        <w:t>)</w:t>
      </w:r>
      <w:r w:rsidR="004F62D6" w:rsidRPr="00FC17B4">
        <w:t xml:space="preserve">, </w:t>
      </w:r>
    </w:p>
    <w:p w:rsidR="004F62D6" w:rsidRPr="00817E76" w:rsidRDefault="004F62D6" w:rsidP="004F62D6">
      <w:pPr>
        <w:pStyle w:val="Normalny1"/>
        <w:widowControl/>
        <w:tabs>
          <w:tab w:val="left" w:pos="0"/>
          <w:tab w:val="left" w:pos="1843"/>
          <w:tab w:val="left" w:pos="2552"/>
        </w:tabs>
        <w:spacing w:after="40" w:line="288" w:lineRule="auto"/>
        <w:ind w:left="567" w:hanging="283"/>
        <w:rPr>
          <w:rFonts w:ascii="Arial" w:hAnsi="Arial" w:cs="Arial"/>
          <w:bCs/>
          <w:sz w:val="22"/>
          <w:szCs w:val="22"/>
        </w:rPr>
      </w:pPr>
      <w:r w:rsidRPr="00817E76">
        <w:rPr>
          <w:rFonts w:ascii="Arial" w:hAnsi="Arial" w:cs="Arial"/>
          <w:bCs/>
          <w:sz w:val="22"/>
          <w:szCs w:val="22"/>
        </w:rPr>
        <w:t>zgodnie z ofertą Wykonawcy.</w:t>
      </w:r>
    </w:p>
    <w:p w:rsidR="004F62D6" w:rsidRPr="00817E76" w:rsidRDefault="001F40ED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i/>
          <w:noProof w:val="0"/>
        </w:rPr>
      </w:pPr>
      <w:r w:rsidRPr="00FC17B4">
        <w:rPr>
          <w:iCs/>
          <w:noProof w:val="0"/>
        </w:rPr>
        <w:t xml:space="preserve">Wynagrodzenie, o którym </w:t>
      </w:r>
      <w:r w:rsidR="004F62D6" w:rsidRPr="00FC17B4">
        <w:rPr>
          <w:iCs/>
          <w:noProof w:val="0"/>
        </w:rPr>
        <w:t xml:space="preserve">mowa </w:t>
      </w:r>
      <w:r w:rsidR="004F62D6" w:rsidRPr="00817E76">
        <w:rPr>
          <w:iCs/>
          <w:noProof w:val="0"/>
        </w:rPr>
        <w:t xml:space="preserve">w ust. 1 obejmuje wartość usługi z kosztem dojazdu do każdej </w:t>
      </w:r>
      <w:r w:rsidR="004F62D6" w:rsidRPr="00817E76">
        <w:rPr>
          <w:noProof w:val="0"/>
        </w:rPr>
        <w:t>lokalizacji zasilaczy UPS</w:t>
      </w:r>
      <w:r w:rsidR="00EA022D" w:rsidRPr="00817E76">
        <w:rPr>
          <w:noProof w:val="0"/>
        </w:rPr>
        <w:t xml:space="preserve"> </w:t>
      </w:r>
      <w:r w:rsidR="007E660D" w:rsidRPr="00817E76">
        <w:rPr>
          <w:noProof w:val="0"/>
        </w:rPr>
        <w:t>zgodnie z Załącznik nr 1 z</w:t>
      </w:r>
      <w:r w:rsidR="00EA022D" w:rsidRPr="00817E76">
        <w:rPr>
          <w:noProof w:val="0"/>
        </w:rPr>
        <w:t xml:space="preserve"> </w:t>
      </w:r>
      <w:r w:rsidR="007E660D" w:rsidRPr="00817E76">
        <w:rPr>
          <w:noProof w:val="0"/>
        </w:rPr>
        <w:t>wyłączeniem transportu wodnego, który zostanie zorganizowany i opłacony przez Zamawiającego w lokalizacjach, w których jest to wymagane.</w:t>
      </w:r>
    </w:p>
    <w:p w:rsidR="004F62D6" w:rsidRPr="00FC17B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</w:pPr>
      <w:r w:rsidRPr="00817E76">
        <w:t>Wykonawca wystawi fakturę za realizację przedmiotu zamówienia na adres:</w:t>
      </w:r>
      <w:r w:rsidR="007D3063" w:rsidRPr="00817E76">
        <w:t xml:space="preserve">Urząd Morski w </w:t>
      </w:r>
      <w:r w:rsidR="007D3063" w:rsidRPr="00FC17B4">
        <w:t>Szczecinie, pl.</w:t>
      </w:r>
      <w:r w:rsidR="00F3142D" w:rsidRPr="00FC17B4">
        <w:t xml:space="preserve"> Stefana</w:t>
      </w:r>
      <w:r w:rsidR="007D3063" w:rsidRPr="00FC17B4">
        <w:t xml:space="preserve"> Batorego 4, 70-207 Szczecin.</w:t>
      </w:r>
    </w:p>
    <w:p w:rsidR="004F62D6" w:rsidRPr="00FC17B4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  <w:rPr>
          <w:i/>
        </w:rPr>
      </w:pPr>
      <w:r w:rsidRPr="00FC17B4">
        <w:t>Podstawę wystawienia faktury stanowi pisemne potwierdzenie przyjęcia usługi stanowiącej przedmiot umowy – podpisanie protokoł</w:t>
      </w:r>
      <w:r w:rsidR="00017E9D" w:rsidRPr="00FC17B4">
        <w:t>ów</w:t>
      </w:r>
      <w:r w:rsidRPr="00FC17B4">
        <w:t xml:space="preserve"> odbioru</w:t>
      </w:r>
      <w:r w:rsidR="00017E9D" w:rsidRPr="00FC17B4">
        <w:t xml:space="preserve"> przeglądów</w:t>
      </w:r>
      <w:r w:rsidRPr="00FC17B4">
        <w:t xml:space="preserve"> przez upoważnionego pracownika Zamawiającego, zgodnie z § </w:t>
      </w:r>
      <w:r w:rsidR="00FC17B4" w:rsidRPr="00FC17B4">
        <w:t>1</w:t>
      </w:r>
      <w:r w:rsidRPr="00FC17B4">
        <w:t xml:space="preserve"> umowy. </w:t>
      </w:r>
    </w:p>
    <w:p w:rsidR="004F62D6" w:rsidRPr="00817E76" w:rsidRDefault="004F62D6" w:rsidP="004F62D6">
      <w:pPr>
        <w:numPr>
          <w:ilvl w:val="0"/>
          <w:numId w:val="5"/>
        </w:numPr>
        <w:spacing w:before="0" w:after="40" w:line="288" w:lineRule="auto"/>
        <w:ind w:left="284" w:hanging="284"/>
      </w:pPr>
      <w:r w:rsidRPr="00817E76">
        <w:t>W przypadku błędnie wystawionej faktury, termin płatności liczony będzie od daty otrzymania faktury korygującej.</w:t>
      </w:r>
    </w:p>
    <w:p w:rsidR="004F62D6" w:rsidRPr="00817E76" w:rsidRDefault="004F62D6" w:rsidP="008953A2">
      <w:pPr>
        <w:numPr>
          <w:ilvl w:val="0"/>
          <w:numId w:val="5"/>
        </w:numPr>
        <w:spacing w:before="0" w:after="40" w:line="288" w:lineRule="auto"/>
        <w:ind w:left="284" w:hanging="284"/>
      </w:pPr>
      <w:r w:rsidRPr="00817E76">
        <w:t xml:space="preserve">Płatność za realizację przedmiotu umowy nastąpi przelewem z rachunku bankowego </w:t>
      </w:r>
      <w:r w:rsidRPr="00817E76">
        <w:lastRenderedPageBreak/>
        <w:t xml:space="preserve">Zamawiającego na rachunek Wykonawcy nr </w:t>
      </w:r>
      <w:r w:rsidR="00DC356F" w:rsidRPr="00817E76">
        <w:t>.....................................................</w:t>
      </w:r>
      <w:r w:rsidRPr="00817E76">
        <w:t xml:space="preserve"> w terminie 14 dni licząc od daty otrzymania faktury. </w:t>
      </w:r>
    </w:p>
    <w:p w:rsidR="004F62D6" w:rsidRDefault="004F62D6" w:rsidP="0081714F">
      <w:pPr>
        <w:numPr>
          <w:ilvl w:val="0"/>
          <w:numId w:val="5"/>
        </w:numPr>
        <w:spacing w:before="0" w:after="40" w:line="288" w:lineRule="auto"/>
        <w:ind w:left="284" w:hanging="284"/>
      </w:pPr>
      <w:r w:rsidRPr="00817E76">
        <w:t>Za dzień zapłaty przyjmuje się datę obciążenia przez bank rachunku Zamawiającego.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Wykonawca oświadcza, że jest podatnikiem podatku VAT o nr NIP: …………………. 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Zamawiający oświadcza, że jest podatnikiem podatku VAT o nr NIP:  852-04-09-053.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Wykonawca ponosi wszelkie konsekwencje z tytułu prowadzenia niewłaściwej dokumentacji dla potrzeb podatku od towarów i usług (VAT), w szczególności Wykonawca zobowiązuje się do zwrotu na rzecz Zamawiającego ewentualnych strat (sankcji podatkowych) spowodowanych:</w:t>
      </w:r>
    </w:p>
    <w:p w:rsidR="00E433C3" w:rsidRPr="000017AD" w:rsidRDefault="00E433C3" w:rsidP="000017AD">
      <w:pPr>
        <w:pStyle w:val="Akapitzlist"/>
        <w:numPr>
          <w:ilvl w:val="0"/>
          <w:numId w:val="23"/>
        </w:numPr>
        <w:spacing w:line="288" w:lineRule="auto"/>
        <w:ind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wadliwym wystawieniem faktury VAT,</w:t>
      </w:r>
    </w:p>
    <w:p w:rsidR="00E433C3" w:rsidRPr="000017AD" w:rsidRDefault="00E433C3" w:rsidP="000017AD">
      <w:pPr>
        <w:pStyle w:val="Akapitzlist"/>
        <w:numPr>
          <w:ilvl w:val="0"/>
          <w:numId w:val="23"/>
        </w:numPr>
        <w:spacing w:line="288" w:lineRule="auto"/>
        <w:ind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brakiem u Wykonawcy kopii faktury VAT wystawionej na rzecz Zamawiającego za wykonanie przedmiotu umowy,</w:t>
      </w:r>
    </w:p>
    <w:p w:rsidR="00E433C3" w:rsidRPr="000017AD" w:rsidRDefault="00E433C3" w:rsidP="000017AD">
      <w:pPr>
        <w:pStyle w:val="Akapitzlist"/>
        <w:numPr>
          <w:ilvl w:val="0"/>
          <w:numId w:val="23"/>
        </w:numPr>
        <w:spacing w:line="288" w:lineRule="auto"/>
        <w:ind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różnymi danymi na oryginale i kopii faktury VAT.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Wykonawca oświadcza, że rachunek bankowy wskazany na w fakturze, która zostanie wystawiona na podstawie Umowy jest rachunkiem znajdującym się w elektronicznym wykazie podmiotów prowadzonym przez Szefa Krajowej Administracji Skarbowej, o którym mowa w ustawie o podatku od towarów i usług (dalej: Wykaz).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Strony uzgadniają, że płatność dokonana zostanie na rachunek bankowy Wykonawcy wskazany  na fakturze, z zastrzeżeniem, że rachunek bankowy musi być zgodny z numerem rachunku ujawnionym w Wykazie. Jeżeli w Wykazie ujawniony jest inny rachunek bankowy, niż widnieje na fakturze, płatność wynagrodzenia dokonana zostanie na rachunek bankowy ujawniony w Wykazie.</w:t>
      </w:r>
    </w:p>
    <w:p w:rsidR="00E433C3" w:rsidRPr="000017AD" w:rsidRDefault="00E433C3" w:rsidP="000017AD">
      <w:pPr>
        <w:pStyle w:val="Akapitzlist"/>
        <w:numPr>
          <w:ilvl w:val="0"/>
          <w:numId w:val="5"/>
        </w:numPr>
        <w:spacing w:line="288" w:lineRule="auto"/>
        <w:ind w:left="360" w:hanging="357"/>
        <w:rPr>
          <w:rFonts w:ascii="Arial" w:hAnsi="Arial" w:cs="Arial"/>
        </w:rPr>
      </w:pPr>
      <w:r w:rsidRPr="000017AD">
        <w:rPr>
          <w:rFonts w:ascii="Arial" w:hAnsi="Arial" w:cs="Arial"/>
        </w:rPr>
        <w:t>Płatność dokonana na rachunek objęty Wykazem, nie stanowi dla Wykonawcy podstawy do żądania od Zamawiającego jakichkolwiek odsetek, jak również innych roszczeń z tytułu dokonania nieterminowej płatności. Opóźnienie takie nie stanowi również podstawy do rozwiązania umowy lub odstąpienia od niej.</w:t>
      </w:r>
    </w:p>
    <w:p w:rsidR="0081714F" w:rsidRPr="00817E76" w:rsidRDefault="0081714F" w:rsidP="000017AD">
      <w:pPr>
        <w:spacing w:before="0" w:after="40" w:line="288" w:lineRule="auto"/>
        <w:ind w:left="0"/>
      </w:pPr>
    </w:p>
    <w:p w:rsidR="004F62D6" w:rsidRPr="00817E76" w:rsidRDefault="004F62D6" w:rsidP="004F62D6">
      <w:pPr>
        <w:pStyle w:val="Tekstpodstawowy"/>
        <w:spacing w:line="288" w:lineRule="auto"/>
        <w:jc w:val="center"/>
        <w:rPr>
          <w:b/>
          <w:sz w:val="22"/>
        </w:rPr>
      </w:pPr>
      <w:r w:rsidRPr="00817E76">
        <w:rPr>
          <w:b/>
          <w:sz w:val="22"/>
        </w:rPr>
        <w:t>§ 6</w:t>
      </w:r>
    </w:p>
    <w:p w:rsidR="004F62D6" w:rsidRPr="00817E76" w:rsidRDefault="004F62D6" w:rsidP="004F62D6">
      <w:pPr>
        <w:spacing w:before="0" w:after="40" w:line="288" w:lineRule="auto"/>
        <w:ind w:left="0"/>
        <w:jc w:val="center"/>
        <w:rPr>
          <w:b/>
          <w:bCs/>
        </w:rPr>
      </w:pPr>
      <w:r w:rsidRPr="00817E76">
        <w:rPr>
          <w:b/>
          <w:bCs/>
        </w:rPr>
        <w:t>Zwłoka i kary umowne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40" w:line="288" w:lineRule="auto"/>
        <w:ind w:left="284" w:hanging="284"/>
      </w:pPr>
      <w:r w:rsidRPr="00817E76">
        <w:t>W razie nie wykonania lub nienależytego wykonania umowy Wykonawca zobowiązuje się zapłacić Zamawiającemu kary umowne:</w:t>
      </w:r>
    </w:p>
    <w:p w:rsidR="004F62D6" w:rsidRPr="00817E76" w:rsidRDefault="004F62D6" w:rsidP="004F62D6">
      <w:pPr>
        <w:numPr>
          <w:ilvl w:val="1"/>
          <w:numId w:val="11"/>
        </w:numPr>
        <w:tabs>
          <w:tab w:val="left" w:pos="567"/>
        </w:tabs>
        <w:suppressAutoHyphens/>
        <w:autoSpaceDN/>
        <w:adjustRightInd/>
        <w:spacing w:before="0" w:after="40" w:line="288" w:lineRule="auto"/>
        <w:ind w:left="567" w:hanging="283"/>
        <w:rPr>
          <w:shd w:val="clear" w:color="auto" w:fill="FFFF00"/>
        </w:rPr>
      </w:pPr>
      <w:r w:rsidRPr="00817E76">
        <w:t>w wysokości 100,00 zł za każdy rozpoczęty dzień zwłoki w realizacji przedmiotu umowy, w stosunku do terminu określonego w § 2 umowy;</w:t>
      </w:r>
    </w:p>
    <w:p w:rsidR="004F62D6" w:rsidRPr="00817E76" w:rsidRDefault="004F62D6" w:rsidP="004F62D6">
      <w:pPr>
        <w:numPr>
          <w:ilvl w:val="1"/>
          <w:numId w:val="11"/>
        </w:numPr>
        <w:shd w:val="clear" w:color="auto" w:fill="FFFFFF"/>
        <w:tabs>
          <w:tab w:val="left" w:pos="567"/>
        </w:tabs>
        <w:suppressAutoHyphens/>
        <w:autoSpaceDN/>
        <w:adjustRightInd/>
        <w:spacing w:before="0" w:after="40" w:line="288" w:lineRule="auto"/>
        <w:ind w:left="567" w:hanging="283"/>
      </w:pPr>
      <w:r w:rsidRPr="00817E76">
        <w:t xml:space="preserve">w wysokości 20% wynagrodzenia </w:t>
      </w:r>
      <w:r w:rsidR="00F3142D" w:rsidRPr="00817E76">
        <w:t>bru</w:t>
      </w:r>
      <w:r w:rsidRPr="00817E76">
        <w:t xml:space="preserve">tto, o którym mowa w § </w:t>
      </w:r>
      <w:r w:rsidR="002B2222" w:rsidRPr="00817E76">
        <w:t>5</w:t>
      </w:r>
      <w:r w:rsidRPr="00817E76">
        <w:t xml:space="preserve"> ust. 1 umowy, w przypadku odstąpienia Zamawiającego od umowy lub jej rozwiązania z powodu okoliczności, za które odpowiada Wykonawca.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817E76">
        <w:rPr>
          <w:bCs/>
        </w:rPr>
        <w:t xml:space="preserve">Zapłata kary umownej, o której mowa w ust. 1 pkt. 1-2 </w:t>
      </w:r>
      <w:r w:rsidRPr="00817E76">
        <w:t xml:space="preserve">lub jej potrącenie z wynagrodzenia należnego Wykonawcy, </w:t>
      </w:r>
      <w:r w:rsidRPr="00817E76">
        <w:rPr>
          <w:bCs/>
        </w:rPr>
        <w:t xml:space="preserve">nie zwalnia </w:t>
      </w:r>
      <w:r w:rsidRPr="00817E76">
        <w:t>Wykonawcy z obowiązku dokończenia realizacji przedmiotu umowy, jak również z żadnych innych zobowiązań umownych.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817E76">
        <w:t xml:space="preserve">Łączna odpowiedzialność Wykonawcy względem Zamawiającego zarówno z tytułu odpowiedzialności umownej jak i deliktowej jest ograniczone do 100% wynagrodzenia </w:t>
      </w:r>
      <w:r w:rsidR="00F3142D" w:rsidRPr="00817E76">
        <w:t>bru</w:t>
      </w:r>
      <w:r w:rsidRPr="00817E76">
        <w:t>tto określonego niniejszą Umową. Nie dotyczy to szkód powstałych z winy umyślnej Wykonawcy.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817E76">
        <w:rPr>
          <w:bCs/>
        </w:rPr>
        <w:t xml:space="preserve">Kary o których mowa w ust. 1 </w:t>
      </w:r>
      <w:r w:rsidRPr="00817E76">
        <w:t xml:space="preserve">Wykonawca zapłaci na wskazany przez Zamawiającego rachunek bankowy przelewem, w terminie </w:t>
      </w:r>
      <w:r w:rsidR="00F3142D" w:rsidRPr="00817E76">
        <w:t>7</w:t>
      </w:r>
      <w:r w:rsidRPr="00817E76">
        <w:t xml:space="preserve"> dni kalendarzowych, licząc od dnia doręczenia mu żądania Zamawiającego zapłaty takiej kary umownej. 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817E76">
        <w:t xml:space="preserve">Kary umowne, o których mowa w ust. 1, mogą zostać potrącone przez Zamawiającego </w:t>
      </w:r>
      <w:r w:rsidRPr="00817E76">
        <w:lastRenderedPageBreak/>
        <w:t>z</w:t>
      </w:r>
      <w:r w:rsidR="006D105B">
        <w:t> </w:t>
      </w:r>
      <w:r w:rsidRPr="00817E76">
        <w:t>wynagrodzenia należnego Wykonawcy.</w:t>
      </w:r>
    </w:p>
    <w:p w:rsidR="004F62D6" w:rsidRPr="00817E76" w:rsidRDefault="004F62D6" w:rsidP="004F62D6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817E76">
        <w:rPr>
          <w:bCs/>
        </w:rPr>
        <w:t xml:space="preserve">W przypadku odstąpienia od umowy lub jej rozwiązania </w:t>
      </w:r>
      <w:r w:rsidRPr="00FC17B4">
        <w:rPr>
          <w:bCs/>
        </w:rPr>
        <w:t>przez</w:t>
      </w:r>
      <w:r w:rsidR="001F40ED" w:rsidRPr="00FC17B4">
        <w:rPr>
          <w:bCs/>
        </w:rPr>
        <w:t xml:space="preserve"> Wykonawcę</w:t>
      </w:r>
      <w:r w:rsidRPr="00FC17B4">
        <w:rPr>
          <w:bCs/>
        </w:rPr>
        <w:t xml:space="preserve"> z powodu </w:t>
      </w:r>
      <w:r w:rsidRPr="00817E76">
        <w:rPr>
          <w:bCs/>
        </w:rPr>
        <w:t>okoliczności, za które odpowiada Zamawiający – Wykonawcy przysługuje kara umowna w</w:t>
      </w:r>
      <w:r w:rsidR="006D105B">
        <w:rPr>
          <w:bCs/>
        </w:rPr>
        <w:t> </w:t>
      </w:r>
      <w:r w:rsidRPr="00817E76">
        <w:rPr>
          <w:bCs/>
        </w:rPr>
        <w:t xml:space="preserve">wysokości </w:t>
      </w:r>
      <w:r w:rsidRPr="00817E76">
        <w:t xml:space="preserve">20% wynagrodzenia </w:t>
      </w:r>
      <w:r w:rsidR="00F3142D" w:rsidRPr="00817E76">
        <w:t>bru</w:t>
      </w:r>
      <w:r w:rsidRPr="00817E76">
        <w:t>tto, o którym mowa w § 5 ust. 1 umowy</w:t>
      </w:r>
      <w:r w:rsidRPr="00817E76">
        <w:rPr>
          <w:bCs/>
        </w:rPr>
        <w:t>, jednakże kara ta nie może być wyższa od poniesionej przez Wykonawcę szkody. Kara umowna wskazana w</w:t>
      </w:r>
      <w:r w:rsidR="006D105B">
        <w:rPr>
          <w:bCs/>
        </w:rPr>
        <w:t> </w:t>
      </w:r>
      <w:r w:rsidRPr="00817E76">
        <w:rPr>
          <w:bCs/>
        </w:rPr>
        <w:t xml:space="preserve">zdaniu pierwszym nie dotyczy sytuacji określonych w art. 145 ustawy Prawo zamówień publicznych, a także sytuacji odstąpienia Zamawiającego od umowy na podstawie § </w:t>
      </w:r>
      <w:r w:rsidR="00C34B7B" w:rsidRPr="00817E76">
        <w:rPr>
          <w:bCs/>
        </w:rPr>
        <w:t>7</w:t>
      </w:r>
      <w:r w:rsidRPr="00817E76">
        <w:rPr>
          <w:bCs/>
        </w:rPr>
        <w:t xml:space="preserve"> ust. 1 i 2 umowy.</w:t>
      </w:r>
    </w:p>
    <w:p w:rsidR="0084595C" w:rsidRPr="000017AD" w:rsidRDefault="004F62D6" w:rsidP="00C54999">
      <w:pPr>
        <w:pStyle w:val="Tekstpodstawowywcity31"/>
        <w:numPr>
          <w:ilvl w:val="0"/>
          <w:numId w:val="6"/>
        </w:numPr>
        <w:tabs>
          <w:tab w:val="clear" w:pos="720"/>
          <w:tab w:val="num" w:pos="284"/>
        </w:tabs>
        <w:spacing w:after="40" w:line="288" w:lineRule="auto"/>
        <w:ind w:left="284" w:hanging="284"/>
        <w:rPr>
          <w:bCs/>
          <w:shd w:val="clear" w:color="auto" w:fill="FF8080"/>
        </w:rPr>
      </w:pPr>
      <w:r w:rsidRPr="00D1702F">
        <w:rPr>
          <w:bCs/>
        </w:rPr>
        <w:t>Odpowiedzialność każdej ze Stron za utracone korzyści drugiej Strony jest wyłączona za wyjątkiem szkód wyrządzonych z winy umyślnej.</w:t>
      </w:r>
    </w:p>
    <w:p w:rsidR="000017AD" w:rsidRPr="00D1702F" w:rsidRDefault="000017AD" w:rsidP="000017AD">
      <w:pPr>
        <w:pStyle w:val="Tekstpodstawowywcity31"/>
        <w:spacing w:after="40" w:line="288" w:lineRule="auto"/>
        <w:ind w:left="284"/>
        <w:rPr>
          <w:bCs/>
          <w:shd w:val="clear" w:color="auto" w:fill="FF8080"/>
        </w:rPr>
      </w:pPr>
    </w:p>
    <w:p w:rsidR="004F62D6" w:rsidRPr="00817E76" w:rsidRDefault="004F62D6" w:rsidP="004F62D6">
      <w:pPr>
        <w:suppressAutoHyphens/>
        <w:autoSpaceDE/>
        <w:autoSpaceDN/>
        <w:adjustRightInd/>
        <w:spacing w:before="0" w:line="288" w:lineRule="auto"/>
        <w:ind w:left="0"/>
        <w:jc w:val="center"/>
        <w:rPr>
          <w:rFonts w:eastAsia="Lucida Sans Unicode"/>
          <w:b/>
          <w:noProof w:val="0"/>
        </w:rPr>
      </w:pPr>
      <w:r w:rsidRPr="00817E76">
        <w:rPr>
          <w:rFonts w:eastAsia="Lucida Sans Unicode"/>
          <w:b/>
          <w:noProof w:val="0"/>
        </w:rPr>
        <w:t>§ 7</w:t>
      </w:r>
    </w:p>
    <w:p w:rsidR="004F62D6" w:rsidRPr="00817E76" w:rsidRDefault="004F62D6" w:rsidP="004F62D6">
      <w:pPr>
        <w:suppressAutoHyphens/>
        <w:autoSpaceDE/>
        <w:autoSpaceDN/>
        <w:adjustRightInd/>
        <w:spacing w:before="0" w:after="40" w:line="288" w:lineRule="auto"/>
        <w:ind w:left="0"/>
        <w:jc w:val="center"/>
        <w:rPr>
          <w:rFonts w:eastAsia="Lucida Sans Unicode"/>
          <w:b/>
          <w:bCs/>
          <w:noProof w:val="0"/>
          <w:kern w:val="1"/>
          <w:lang w:eastAsia="ar-SA"/>
        </w:rPr>
      </w:pPr>
      <w:r w:rsidRPr="00817E76">
        <w:rPr>
          <w:rFonts w:eastAsia="Lucida Sans Unicode"/>
          <w:b/>
          <w:bCs/>
          <w:noProof w:val="0"/>
          <w:kern w:val="1"/>
          <w:lang w:eastAsia="ar-SA"/>
        </w:rPr>
        <w:t>Odstąpienie od umowy</w:t>
      </w:r>
    </w:p>
    <w:p w:rsidR="004F62D6" w:rsidRPr="00817E76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noProof w:val="0"/>
          <w:lang w:eastAsia="ar-SA"/>
        </w:rPr>
      </w:pPr>
      <w:r w:rsidRPr="00817E76">
        <w:rPr>
          <w:bCs/>
          <w:noProof w:val="0"/>
          <w:lang w:eastAsia="ar-SA"/>
        </w:rPr>
        <w:t xml:space="preserve">Zamawiającemu przysługuje </w:t>
      </w:r>
      <w:r w:rsidRPr="00FC17B4">
        <w:rPr>
          <w:bCs/>
          <w:noProof w:val="0"/>
          <w:lang w:eastAsia="ar-SA"/>
        </w:rPr>
        <w:t xml:space="preserve">również </w:t>
      </w:r>
      <w:r w:rsidR="002441F0" w:rsidRPr="00FC17B4">
        <w:rPr>
          <w:bCs/>
          <w:noProof w:val="0"/>
          <w:lang w:eastAsia="ar-SA"/>
        </w:rPr>
        <w:t xml:space="preserve">w szczególności </w:t>
      </w:r>
      <w:r w:rsidRPr="00FC17B4">
        <w:rPr>
          <w:bCs/>
          <w:noProof w:val="0"/>
          <w:lang w:eastAsia="ar-SA"/>
        </w:rPr>
        <w:t xml:space="preserve">prawo do odstąpienia od umowy w trybie natychmiastowym oraz naliczenia kar umownych, o których mowa </w:t>
      </w:r>
      <w:r w:rsidRPr="00817E76">
        <w:rPr>
          <w:bCs/>
          <w:noProof w:val="0"/>
          <w:lang w:eastAsia="ar-SA"/>
        </w:rPr>
        <w:t xml:space="preserve">w § 6 ust. 1 pkt. </w:t>
      </w:r>
      <w:r w:rsidR="00C34B7B" w:rsidRPr="00817E76">
        <w:rPr>
          <w:bCs/>
          <w:noProof w:val="0"/>
          <w:lang w:eastAsia="ar-SA"/>
        </w:rPr>
        <w:t>2</w:t>
      </w:r>
      <w:r w:rsidRPr="00817E76">
        <w:rPr>
          <w:bCs/>
          <w:noProof w:val="0"/>
          <w:lang w:eastAsia="ar-SA"/>
        </w:rPr>
        <w:t xml:space="preserve"> umowy, w</w:t>
      </w:r>
      <w:r w:rsidR="006D105B">
        <w:rPr>
          <w:bCs/>
          <w:noProof w:val="0"/>
          <w:lang w:eastAsia="ar-SA"/>
        </w:rPr>
        <w:t> </w:t>
      </w:r>
      <w:r w:rsidRPr="00817E76">
        <w:rPr>
          <w:bCs/>
          <w:noProof w:val="0"/>
          <w:lang w:eastAsia="ar-SA"/>
        </w:rPr>
        <w:t>sytuacji, gdy:</w:t>
      </w:r>
    </w:p>
    <w:p w:rsidR="004F62D6" w:rsidRPr="00817E76" w:rsidRDefault="004F62D6" w:rsidP="004F62D6">
      <w:pPr>
        <w:keepNext/>
        <w:numPr>
          <w:ilvl w:val="0"/>
          <w:numId w:val="10"/>
        </w:numPr>
        <w:suppressAutoHyphens/>
        <w:autoSpaceDE/>
        <w:autoSpaceDN/>
        <w:adjustRightInd/>
        <w:spacing w:before="0" w:after="40" w:line="288" w:lineRule="auto"/>
        <w:ind w:left="567" w:hanging="283"/>
        <w:outlineLvl w:val="0"/>
        <w:rPr>
          <w:rFonts w:eastAsia="Lucida Sans Unicode"/>
          <w:bCs/>
          <w:noProof w:val="0"/>
          <w:kern w:val="1"/>
        </w:rPr>
      </w:pPr>
      <w:r w:rsidRPr="00817E76">
        <w:rPr>
          <w:rFonts w:eastAsia="Lucida Sans Unicode"/>
          <w:bCs/>
          <w:noProof w:val="0"/>
          <w:kern w:val="1"/>
        </w:rPr>
        <w:t xml:space="preserve">Wykonawca wykonuje przedmiot umowy w sposób niezgodny z </w:t>
      </w:r>
      <w:r w:rsidRPr="00817E76">
        <w:rPr>
          <w:rFonts w:eastAsia="Lucida Sans Unicode"/>
          <w:bCs/>
          <w:iCs/>
          <w:noProof w:val="0"/>
          <w:kern w:val="1"/>
        </w:rPr>
        <w:t>zapisami umowy,</w:t>
      </w:r>
    </w:p>
    <w:p w:rsidR="004F62D6" w:rsidRPr="00817E76" w:rsidRDefault="004F62D6" w:rsidP="004F62D6">
      <w:pPr>
        <w:keepNext/>
        <w:numPr>
          <w:ilvl w:val="0"/>
          <w:numId w:val="10"/>
        </w:numPr>
        <w:suppressAutoHyphens/>
        <w:autoSpaceDE/>
        <w:autoSpaceDN/>
        <w:adjustRightInd/>
        <w:spacing w:before="0" w:after="40" w:line="288" w:lineRule="auto"/>
        <w:ind w:left="567" w:hanging="283"/>
        <w:outlineLvl w:val="0"/>
        <w:rPr>
          <w:rFonts w:eastAsia="Lucida Sans Unicode"/>
          <w:bCs/>
          <w:noProof w:val="0"/>
          <w:kern w:val="1"/>
        </w:rPr>
      </w:pPr>
      <w:r w:rsidRPr="00817E76">
        <w:rPr>
          <w:rFonts w:eastAsia="Lucida Sans Unicode"/>
          <w:bCs/>
          <w:noProof w:val="0"/>
          <w:kern w:val="1"/>
        </w:rPr>
        <w:t>Wykonawca w jakikolwiek inny sposób naruszy postanowienia niniejszej umowy.</w:t>
      </w:r>
    </w:p>
    <w:p w:rsidR="004F62D6" w:rsidRPr="00817E76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eastAsia="Lucida Sans Unicode"/>
          <w:noProof w:val="0"/>
          <w:kern w:val="1"/>
          <w:lang w:eastAsia="ar-SA"/>
        </w:rPr>
      </w:pPr>
      <w:r w:rsidRPr="00817E76">
        <w:rPr>
          <w:rFonts w:eastAsia="Lucida Sans Unicode"/>
          <w:noProof w:val="0"/>
          <w:kern w:val="1"/>
          <w:lang w:eastAsia="ar-SA"/>
        </w:rPr>
        <w:t>Odstąpienie od umowy winno nastąpić w formie pisemnej pod rygorem nieważności i zawierać uzasadnienie oraz sposób wzajemnych rozliczeń wraz z pokryciem wszystkich kosztów jakie poniosła strona nie odpowiadająca za odstąpienie od umowy.</w:t>
      </w:r>
    </w:p>
    <w:p w:rsidR="004F62D6" w:rsidRDefault="004F62D6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eastAsia="Lucida Sans Unicode"/>
          <w:noProof w:val="0"/>
          <w:kern w:val="1"/>
          <w:lang w:eastAsia="ar-SA"/>
        </w:rPr>
      </w:pPr>
      <w:r w:rsidRPr="00817E76">
        <w:rPr>
          <w:rFonts w:eastAsia="Lucida Sans Unicode"/>
          <w:noProof w:val="0"/>
          <w:kern w:val="1"/>
          <w:lang w:eastAsia="ar-SA"/>
        </w:rPr>
        <w:t>Oświadczenie o odstąpieniu od umowy i naliczeniu kary umownej winno być przekazane listem poleconym lub bezpośrednio Wykonawcy.</w:t>
      </w:r>
    </w:p>
    <w:p w:rsidR="002441F0" w:rsidRPr="00FC17B4" w:rsidRDefault="002441F0" w:rsidP="004F62D6">
      <w:pPr>
        <w:numPr>
          <w:ilvl w:val="0"/>
          <w:numId w:val="4"/>
        </w:numPr>
        <w:tabs>
          <w:tab w:val="num" w:pos="284"/>
        </w:tabs>
        <w:suppressAutoHyphens/>
        <w:autoSpaceDE/>
        <w:autoSpaceDN/>
        <w:adjustRightInd/>
        <w:spacing w:before="0" w:after="40" w:line="288" w:lineRule="auto"/>
        <w:ind w:left="284" w:hanging="284"/>
        <w:rPr>
          <w:rFonts w:eastAsia="Lucida Sans Unicode"/>
          <w:noProof w:val="0"/>
          <w:kern w:val="1"/>
          <w:lang w:eastAsia="ar-SA"/>
        </w:rPr>
      </w:pPr>
      <w:r w:rsidRPr="00FC17B4">
        <w:rPr>
          <w:rFonts w:eastAsia="Lucida Sans Unicode"/>
          <w:noProof w:val="0"/>
          <w:kern w:val="1"/>
          <w:lang w:eastAsia="ar-SA"/>
        </w:rPr>
        <w:t>Zamawiający może skorzystać z prawa odstąpienia od umowy w terminie 30 dni od wystąpienia okoliczności uzasadniających odstąpienie.</w:t>
      </w:r>
    </w:p>
    <w:p w:rsidR="00817E76" w:rsidRPr="00817E76" w:rsidRDefault="00817E76" w:rsidP="00817E76">
      <w:pPr>
        <w:shd w:val="clear" w:color="auto" w:fill="FFFFFF"/>
        <w:spacing w:before="280" w:after="280"/>
        <w:ind w:right="70"/>
        <w:jc w:val="center"/>
        <w:rPr>
          <w:b/>
          <w:spacing w:val="-3"/>
        </w:rPr>
      </w:pPr>
      <w:r>
        <w:rPr>
          <w:b/>
          <w:spacing w:val="-3"/>
        </w:rPr>
        <w:t xml:space="preserve">§ </w:t>
      </w:r>
      <w:r w:rsidRPr="00817E76">
        <w:rPr>
          <w:b/>
          <w:spacing w:val="-3"/>
        </w:rPr>
        <w:t>8</w:t>
      </w:r>
    </w:p>
    <w:p w:rsidR="00817E76" w:rsidRPr="00817E76" w:rsidRDefault="00817E76" w:rsidP="000017AD">
      <w:pPr>
        <w:spacing w:line="288" w:lineRule="auto"/>
      </w:pPr>
      <w:r w:rsidRPr="00817E76"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przesyłu takich danych oraz właściwych przepisów krajowych. Ponadto:</w:t>
      </w:r>
    </w:p>
    <w:p w:rsidR="00817E76" w:rsidRPr="00817E76" w:rsidRDefault="00817E76" w:rsidP="000017AD">
      <w:pPr>
        <w:spacing w:line="288" w:lineRule="auto"/>
      </w:pPr>
      <w:r w:rsidRPr="00817E76"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817E76" w:rsidRPr="00817E76" w:rsidRDefault="00817E76" w:rsidP="000017AD">
      <w:pPr>
        <w:spacing w:line="288" w:lineRule="auto"/>
      </w:pPr>
      <w:r w:rsidRPr="00817E76">
        <w:t>2. W związku z udostępnianiem sobie wzajemnie przez Strony danych osobowych, Strony zamieszczają postanowienia określające jego zakres oraz wymagane informacje:</w:t>
      </w:r>
    </w:p>
    <w:p w:rsidR="00817E76" w:rsidRPr="00817E76" w:rsidRDefault="00817E76" w:rsidP="000017AD">
      <w:pPr>
        <w:spacing w:line="288" w:lineRule="auto"/>
      </w:pPr>
      <w:r w:rsidRPr="00817E76"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817E76" w:rsidRPr="00817E76" w:rsidRDefault="00817E76" w:rsidP="000017AD">
      <w:pPr>
        <w:spacing w:line="288" w:lineRule="auto"/>
      </w:pPr>
      <w:r w:rsidRPr="00817E76">
        <w:lastRenderedPageBreak/>
        <w:t>b) Każda ze Stron oświadcza, że jej pracownicy, którzy otrzymają dostęp do danych osobowych, w zakresie swoich obowiązków - zostaną zaznajomieni z Umową, w tym z zapisami niniejszego Załącznika.</w:t>
      </w:r>
    </w:p>
    <w:p w:rsidR="00817E76" w:rsidRPr="00817E76" w:rsidRDefault="00817E76" w:rsidP="000017AD">
      <w:pPr>
        <w:spacing w:line="288" w:lineRule="auto"/>
      </w:pPr>
      <w:r w:rsidRPr="00817E76"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817E76" w:rsidRDefault="00817E76" w:rsidP="000017AD">
      <w:pPr>
        <w:spacing w:line="288" w:lineRule="auto"/>
      </w:pPr>
      <w:r>
        <w:t>d)</w:t>
      </w:r>
      <w:r w:rsidRPr="00817E76">
        <w:t xml:space="preserve"> Zamawiający powołał Inspektora Ochrony Danych Osobowych. Kontakt: </w:t>
      </w:r>
      <w:hyperlink r:id="rId8" w:history="1">
        <w:r w:rsidRPr="00817E76">
          <w:rPr>
            <w:rStyle w:val="Hipercze"/>
            <w:color w:val="auto"/>
          </w:rPr>
          <w:t>iod@ums.gov.pl</w:t>
        </w:r>
      </w:hyperlink>
      <w:r w:rsidRPr="00817E76">
        <w:rPr>
          <w:rStyle w:val="Hipercze"/>
          <w:color w:val="auto"/>
        </w:rPr>
        <w:t xml:space="preserve">  </w:t>
      </w:r>
      <w:r w:rsidRPr="00817E76">
        <w:t xml:space="preserve">  </w:t>
      </w:r>
    </w:p>
    <w:p w:rsidR="000017AD" w:rsidRPr="00817E76" w:rsidRDefault="000017AD" w:rsidP="00817E76"/>
    <w:p w:rsidR="004F62D6" w:rsidRPr="00817E76" w:rsidRDefault="004F62D6" w:rsidP="004F62D6">
      <w:pPr>
        <w:pStyle w:val="Normalny1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7E76">
        <w:rPr>
          <w:rFonts w:ascii="Arial" w:hAnsi="Arial" w:cs="Arial"/>
          <w:b/>
          <w:bCs/>
          <w:sz w:val="22"/>
          <w:szCs w:val="22"/>
        </w:rPr>
        <w:t xml:space="preserve">§ </w:t>
      </w:r>
      <w:r w:rsidR="00817E76">
        <w:rPr>
          <w:rFonts w:ascii="Arial" w:hAnsi="Arial" w:cs="Arial"/>
          <w:b/>
          <w:bCs/>
          <w:sz w:val="22"/>
          <w:szCs w:val="22"/>
        </w:rPr>
        <w:t>9</w:t>
      </w:r>
    </w:p>
    <w:p w:rsidR="004F62D6" w:rsidRPr="00817E76" w:rsidRDefault="004F62D6" w:rsidP="004F62D6">
      <w:pPr>
        <w:pStyle w:val="Normalny1"/>
        <w:spacing w:after="4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17E76"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4F62D6" w:rsidRPr="00817E76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40" w:line="288" w:lineRule="auto"/>
        <w:ind w:left="284" w:hanging="284"/>
        <w:jc w:val="left"/>
        <w:outlineLvl w:val="0"/>
      </w:pPr>
      <w:r w:rsidRPr="00817E76">
        <w:t>Umowa wygasa z chwilą zrealizowania przedmiotu umowy.</w:t>
      </w:r>
    </w:p>
    <w:p w:rsidR="004F62D6" w:rsidRPr="00817E76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40" w:line="288" w:lineRule="auto"/>
        <w:ind w:left="284" w:hanging="284"/>
        <w:outlineLvl w:val="0"/>
      </w:pPr>
      <w:r w:rsidRPr="00817E76">
        <w:t>Spory między stronami mogące zaistnieć na tle realizacji niniejszej umowy będą rozstrzygane przez sąd powszechny właściwy miejscowo dla Zamawiającego.</w:t>
      </w:r>
    </w:p>
    <w:p w:rsidR="004F62D6" w:rsidRPr="00817E76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60" w:line="312" w:lineRule="auto"/>
        <w:ind w:left="284" w:hanging="284"/>
        <w:outlineLvl w:val="0"/>
      </w:pPr>
      <w:r w:rsidRPr="00817E76">
        <w:t>W sprawach nieuregulowanych niniejszą umową zastosowanie mają przepisy Kodeksu Cywilnego.</w:t>
      </w:r>
    </w:p>
    <w:p w:rsidR="004F62D6" w:rsidRPr="00817E76" w:rsidRDefault="004F62D6" w:rsidP="004F62D6">
      <w:pPr>
        <w:numPr>
          <w:ilvl w:val="0"/>
          <w:numId w:val="2"/>
        </w:numPr>
        <w:tabs>
          <w:tab w:val="clear" w:pos="760"/>
          <w:tab w:val="num" w:pos="284"/>
        </w:tabs>
        <w:spacing w:before="0" w:after="60" w:line="312" w:lineRule="auto"/>
        <w:ind w:left="284" w:hanging="284"/>
        <w:outlineLvl w:val="0"/>
      </w:pPr>
      <w:r w:rsidRPr="00817E76">
        <w:t xml:space="preserve">Umowę </w:t>
      </w:r>
      <w:r w:rsidR="007E660D" w:rsidRPr="00817E76">
        <w:t>sporządzono w języku polskim w dwóch</w:t>
      </w:r>
      <w:r w:rsidRPr="00817E76">
        <w:t xml:space="preserve"> jednobrzmiących egzemplarzach, </w:t>
      </w:r>
      <w:r w:rsidR="007E660D" w:rsidRPr="00817E76">
        <w:t>po jednym egzemplarzu dla każdej ze Stron.</w:t>
      </w:r>
    </w:p>
    <w:p w:rsidR="004F62D6" w:rsidRPr="00817E76" w:rsidRDefault="004F62D6" w:rsidP="004F62D6">
      <w:pPr>
        <w:spacing w:before="0" w:after="60" w:line="312" w:lineRule="auto"/>
        <w:ind w:left="0"/>
        <w:outlineLvl w:val="0"/>
      </w:pPr>
    </w:p>
    <w:p w:rsidR="004F62D6" w:rsidRPr="00817E76" w:rsidRDefault="004F62D6" w:rsidP="004F62D6">
      <w:pPr>
        <w:pStyle w:val="Normalny1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>Załącznikami do niniejszej umowy są:</w:t>
      </w:r>
    </w:p>
    <w:p w:rsidR="00725EDF" w:rsidRPr="00817E76" w:rsidRDefault="006D105B" w:rsidP="004F62D6">
      <w:pPr>
        <w:pStyle w:val="Normalny1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Lista zasilaczy</w:t>
      </w:r>
      <w:r w:rsidR="00725EDF" w:rsidRPr="00817E76">
        <w:rPr>
          <w:rFonts w:ascii="Arial" w:hAnsi="Arial" w:cs="Arial"/>
          <w:sz w:val="22"/>
          <w:szCs w:val="22"/>
        </w:rPr>
        <w:t xml:space="preserve"> UPS wraz z lokalizacjami</w:t>
      </w:r>
    </w:p>
    <w:p w:rsidR="004F62D6" w:rsidRPr="00817E76" w:rsidRDefault="004F62D6" w:rsidP="004F62D6">
      <w:pPr>
        <w:spacing w:before="0" w:after="120" w:line="264" w:lineRule="auto"/>
        <w:ind w:left="0"/>
      </w:pPr>
    </w:p>
    <w:p w:rsidR="004F62D6" w:rsidRDefault="004F62D6" w:rsidP="004F62D6">
      <w:pPr>
        <w:spacing w:before="0" w:after="120" w:line="264" w:lineRule="auto"/>
        <w:ind w:left="0"/>
      </w:pPr>
    </w:p>
    <w:p w:rsidR="000017AD" w:rsidRDefault="000017AD" w:rsidP="004F62D6">
      <w:pPr>
        <w:spacing w:before="0" w:after="120" w:line="264" w:lineRule="auto"/>
        <w:ind w:left="0"/>
      </w:pPr>
      <w:bookmarkStart w:id="0" w:name="_GoBack"/>
      <w:bookmarkEnd w:id="0"/>
    </w:p>
    <w:p w:rsidR="00D1702F" w:rsidRPr="00817E76" w:rsidRDefault="00D1702F" w:rsidP="004F62D6">
      <w:pPr>
        <w:spacing w:before="0" w:after="120" w:line="264" w:lineRule="auto"/>
        <w:ind w:left="0"/>
      </w:pPr>
    </w:p>
    <w:p w:rsidR="004F62D6" w:rsidRDefault="004F62D6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  <w:r w:rsidRPr="00817E76">
        <w:rPr>
          <w:rFonts w:ascii="Arial" w:hAnsi="Arial" w:cs="Arial"/>
          <w:b/>
          <w:bCs/>
          <w:sz w:val="22"/>
          <w:szCs w:val="22"/>
        </w:rPr>
        <w:t xml:space="preserve">                      ZAMAWIAJĄCY                                                            WYKONAWCA</w:t>
      </w:r>
    </w:p>
    <w:p w:rsidR="00D1702F" w:rsidRDefault="00D1702F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D1702F" w:rsidRDefault="00D1702F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D1702F" w:rsidRDefault="00D1702F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D1702F" w:rsidRDefault="00D1702F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D1702F" w:rsidRDefault="00D1702F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0017AD" w:rsidRDefault="000017AD" w:rsidP="004F62D6">
      <w:pPr>
        <w:pStyle w:val="Normalny1"/>
        <w:rPr>
          <w:rFonts w:ascii="Arial" w:hAnsi="Arial" w:cs="Arial"/>
          <w:b/>
          <w:bCs/>
          <w:sz w:val="22"/>
          <w:szCs w:val="22"/>
        </w:rPr>
      </w:pPr>
    </w:p>
    <w:p w:rsidR="00D1702F" w:rsidRPr="00817E76" w:rsidRDefault="00D1702F" w:rsidP="004F62D6">
      <w:pPr>
        <w:pStyle w:val="Normalny1"/>
        <w:rPr>
          <w:rFonts w:ascii="Arial" w:hAnsi="Arial" w:cs="Arial"/>
          <w:sz w:val="22"/>
          <w:szCs w:val="22"/>
        </w:rPr>
      </w:pPr>
    </w:p>
    <w:p w:rsidR="00521DE4" w:rsidRPr="00817E76" w:rsidRDefault="00521DE4" w:rsidP="00521DE4">
      <w:pPr>
        <w:pStyle w:val="Nagwek11"/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lastRenderedPageBreak/>
        <w:t xml:space="preserve">Załącznik nr 1 do UMOWY NR  </w:t>
      </w:r>
    </w:p>
    <w:p w:rsidR="00521DE4" w:rsidRPr="00817E76" w:rsidRDefault="00521DE4" w:rsidP="00521DE4">
      <w:pPr>
        <w:rPr>
          <w:rFonts w:eastAsia="Lucida Sans Unicode"/>
          <w:noProof w:val="0"/>
        </w:rPr>
      </w:pPr>
      <w:r w:rsidRPr="00817E76">
        <w:rPr>
          <w:rFonts w:eastAsia="Lucida Sans Unicode"/>
          <w:noProof w:val="0"/>
        </w:rPr>
        <w:t xml:space="preserve"> </w:t>
      </w:r>
    </w:p>
    <w:p w:rsidR="00521DE4" w:rsidRPr="00817E76" w:rsidRDefault="00521DE4" w:rsidP="00521DE4"/>
    <w:p w:rsidR="00521DE4" w:rsidRPr="00B24E7E" w:rsidRDefault="00521DE4" w:rsidP="00521DE4">
      <w:pPr>
        <w:pStyle w:val="Normalny1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>Lista zasilacz</w:t>
      </w:r>
      <w:r w:rsidR="006D105B" w:rsidRPr="00B24E7E">
        <w:rPr>
          <w:rFonts w:ascii="Arial" w:hAnsi="Arial" w:cs="Arial"/>
          <w:sz w:val="20"/>
          <w:szCs w:val="20"/>
        </w:rPr>
        <w:t>y</w:t>
      </w:r>
      <w:r w:rsidRPr="00B24E7E">
        <w:rPr>
          <w:rFonts w:ascii="Arial" w:hAnsi="Arial" w:cs="Arial"/>
          <w:sz w:val="20"/>
          <w:szCs w:val="20"/>
        </w:rPr>
        <w:t xml:space="preserve"> UPS wraz z lokalizacjami i pracami do wykonania:</w:t>
      </w:r>
    </w:p>
    <w:p w:rsidR="00521DE4" w:rsidRPr="00B24E7E" w:rsidRDefault="00521DE4" w:rsidP="00521DE4">
      <w:pPr>
        <w:pStyle w:val="Normalny1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>Galaxy 300 moc 10 kVA n/s UJ1345101233 – miejsce Świnoujście Paprotno -</w:t>
      </w:r>
      <w:r w:rsidR="00F51BD9" w:rsidRPr="00B24E7E">
        <w:rPr>
          <w:rFonts w:ascii="Arial" w:hAnsi="Arial" w:cs="Arial"/>
          <w:sz w:val="20"/>
          <w:szCs w:val="20"/>
        </w:rPr>
        <w:t xml:space="preserve"> </w:t>
      </w:r>
      <w:r w:rsidR="00223337" w:rsidRPr="00B24E7E">
        <w:rPr>
          <w:rFonts w:ascii="Arial" w:eastAsia="Times New Roman" w:hAnsi="Arial" w:cs="Arial"/>
          <w:sz w:val="20"/>
          <w:szCs w:val="20"/>
        </w:rPr>
        <w:t>przegląd plus wymiana kondensatorów DC</w:t>
      </w:r>
      <w:r w:rsidRPr="00B24E7E">
        <w:rPr>
          <w:rFonts w:ascii="Arial" w:eastAsia="Times New Roman" w:hAnsi="Arial" w:cs="Arial"/>
          <w:sz w:val="20"/>
          <w:szCs w:val="20"/>
        </w:rPr>
        <w:t xml:space="preserve"> 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300 moc 10 kVA n/s UJ1350100298 – miejsce Świnoujście Kosa Północ - </w:t>
      </w:r>
      <w:r w:rsidR="00F51BD9" w:rsidRPr="00B24E7E">
        <w:rPr>
          <w:rFonts w:ascii="Arial" w:eastAsia="Times New Roman" w:hAnsi="Arial" w:cs="Arial"/>
          <w:sz w:val="20"/>
          <w:szCs w:val="20"/>
        </w:rPr>
        <w:t xml:space="preserve"> </w:t>
      </w:r>
      <w:r w:rsidR="00223337" w:rsidRPr="00B24E7E">
        <w:rPr>
          <w:rFonts w:ascii="Arial" w:eastAsia="Times New Roman" w:hAnsi="Arial" w:cs="Arial"/>
          <w:sz w:val="20"/>
          <w:szCs w:val="20"/>
        </w:rPr>
        <w:t>przegląd plus wymiana kondensatorów DC</w:t>
      </w:r>
      <w:r w:rsidRPr="00B24E7E">
        <w:rPr>
          <w:rFonts w:ascii="Arial" w:eastAsia="Times New Roman" w:hAnsi="Arial" w:cs="Arial"/>
          <w:sz w:val="20"/>
          <w:szCs w:val="20"/>
        </w:rPr>
        <w:t xml:space="preserve"> 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300 moc 10 kVA n/s UJ14131000930 – miejsce Szczecin Nabrzeże </w:t>
      </w:r>
      <w:proofErr w:type="spellStart"/>
      <w:r w:rsidRPr="00B24E7E">
        <w:rPr>
          <w:rFonts w:ascii="Arial" w:hAnsi="Arial" w:cs="Arial"/>
          <w:sz w:val="20"/>
          <w:szCs w:val="20"/>
        </w:rPr>
        <w:t>Dąbrowieckie</w:t>
      </w:r>
      <w:proofErr w:type="spellEnd"/>
      <w:r w:rsidRPr="00B24E7E">
        <w:rPr>
          <w:rFonts w:ascii="Arial" w:hAnsi="Arial" w:cs="Arial"/>
          <w:sz w:val="20"/>
          <w:szCs w:val="20"/>
        </w:rPr>
        <w:t xml:space="preserve"> - </w:t>
      </w:r>
      <w:r w:rsidR="00223337" w:rsidRPr="00B24E7E">
        <w:rPr>
          <w:rFonts w:ascii="Arial" w:eastAsia="Times New Roman" w:hAnsi="Arial" w:cs="Arial"/>
          <w:sz w:val="20"/>
          <w:szCs w:val="20"/>
        </w:rPr>
        <w:t>przegląd plus wymiana kompletu wentylatorów</w:t>
      </w:r>
      <w:r w:rsidR="00223337">
        <w:rPr>
          <w:rFonts w:ascii="Arial" w:eastAsia="Times New Roman" w:hAnsi="Arial" w:cs="Arial"/>
          <w:sz w:val="20"/>
          <w:szCs w:val="20"/>
        </w:rPr>
        <w:t xml:space="preserve"> i płyty zasilacza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300 moc 20 kVA n/s UJ1328101168 – miejsce wyspa Chełminek - </w:t>
      </w:r>
      <w:r w:rsidRPr="00B24E7E">
        <w:rPr>
          <w:rFonts w:ascii="Arial" w:eastAsia="Times New Roman" w:hAnsi="Arial" w:cs="Arial"/>
          <w:sz w:val="20"/>
          <w:szCs w:val="20"/>
        </w:rPr>
        <w:t>przegląd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300 moc 10 kVA n/s UJ1345101235 – miejsce </w:t>
      </w:r>
      <w:proofErr w:type="spellStart"/>
      <w:r w:rsidRPr="00B24E7E">
        <w:rPr>
          <w:rFonts w:ascii="Arial" w:hAnsi="Arial" w:cs="Arial"/>
          <w:sz w:val="20"/>
          <w:szCs w:val="20"/>
        </w:rPr>
        <w:t>Inoujście</w:t>
      </w:r>
      <w:proofErr w:type="spellEnd"/>
      <w:r w:rsidRPr="00B24E7E">
        <w:rPr>
          <w:rFonts w:ascii="Arial" w:hAnsi="Arial" w:cs="Arial"/>
          <w:sz w:val="20"/>
          <w:szCs w:val="20"/>
        </w:rPr>
        <w:t xml:space="preserve"> - </w:t>
      </w:r>
      <w:r w:rsidRPr="00B24E7E">
        <w:rPr>
          <w:rFonts w:ascii="Arial" w:eastAsia="Times New Roman" w:hAnsi="Arial" w:cs="Arial"/>
          <w:sz w:val="20"/>
          <w:szCs w:val="20"/>
        </w:rPr>
        <w:t xml:space="preserve">przegląd </w:t>
      </w:r>
    </w:p>
    <w:p w:rsidR="00B24E7E" w:rsidRPr="00B24E7E" w:rsidRDefault="00B24E7E" w:rsidP="00B24E7E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>Galaxy 300 moc 15 kVA n/s UJ1250001470 – miejsce Szczecin Elewator Ewa -</w:t>
      </w:r>
      <w:r w:rsidR="00F51BD9" w:rsidRPr="00B24E7E">
        <w:rPr>
          <w:rFonts w:ascii="Arial" w:hAnsi="Arial" w:cs="Arial"/>
          <w:sz w:val="20"/>
          <w:szCs w:val="20"/>
        </w:rPr>
        <w:t xml:space="preserve"> </w:t>
      </w:r>
      <w:r w:rsidR="00223337" w:rsidRPr="00B24E7E">
        <w:rPr>
          <w:rFonts w:ascii="Arial" w:eastAsia="Times New Roman" w:hAnsi="Arial" w:cs="Arial"/>
          <w:sz w:val="20"/>
          <w:szCs w:val="20"/>
        </w:rPr>
        <w:t xml:space="preserve">przegląd plus wymiana kondensatorów </w:t>
      </w:r>
      <w:r w:rsidR="00223337">
        <w:rPr>
          <w:rFonts w:ascii="Arial" w:eastAsia="Times New Roman" w:hAnsi="Arial" w:cs="Arial"/>
          <w:sz w:val="20"/>
          <w:szCs w:val="20"/>
        </w:rPr>
        <w:t>AC i płyty HMIM</w:t>
      </w:r>
      <w:r w:rsidRPr="00B24E7E">
        <w:rPr>
          <w:rFonts w:ascii="Arial" w:eastAsia="Times New Roman" w:hAnsi="Arial" w:cs="Arial"/>
          <w:sz w:val="20"/>
          <w:szCs w:val="20"/>
        </w:rPr>
        <w:t xml:space="preserve"> 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3500 moc 15 kVA n/s PS1306338992 – miejsce Szczecin ul. Jana z Kolna 9 - </w:t>
      </w:r>
      <w:r w:rsidR="00F51BD9" w:rsidRPr="00B24E7E">
        <w:rPr>
          <w:rFonts w:ascii="Arial" w:eastAsia="Times New Roman" w:hAnsi="Arial" w:cs="Arial"/>
          <w:sz w:val="20"/>
          <w:szCs w:val="20"/>
        </w:rPr>
        <w:t xml:space="preserve"> </w:t>
      </w:r>
      <w:r w:rsidRPr="00B24E7E">
        <w:rPr>
          <w:rFonts w:ascii="Arial" w:eastAsia="Times New Roman" w:hAnsi="Arial" w:cs="Arial"/>
          <w:sz w:val="20"/>
          <w:szCs w:val="20"/>
        </w:rPr>
        <w:t xml:space="preserve">przegląd </w:t>
      </w:r>
    </w:p>
    <w:p w:rsidR="00521DE4" w:rsidRPr="00B24E7E" w:rsidRDefault="00521DE4" w:rsidP="00521DE4">
      <w:pPr>
        <w:pStyle w:val="Akapitzlist"/>
        <w:rPr>
          <w:rFonts w:ascii="Arial" w:hAnsi="Arial" w:cs="Arial"/>
          <w:sz w:val="20"/>
          <w:szCs w:val="20"/>
        </w:rPr>
      </w:pPr>
    </w:p>
    <w:p w:rsidR="00521DE4" w:rsidRPr="00B24E7E" w:rsidRDefault="00521DE4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 xml:space="preserve">Galaxy 300 moc 10 kVA n/s UJ1428100188 – miejsce Punkt Obserwacyjny Świnoujście - </w:t>
      </w:r>
      <w:r w:rsidRPr="00B24E7E">
        <w:rPr>
          <w:rFonts w:ascii="Arial" w:eastAsia="Times New Roman" w:hAnsi="Arial" w:cs="Arial"/>
          <w:sz w:val="20"/>
          <w:szCs w:val="20"/>
        </w:rPr>
        <w:t xml:space="preserve">przegląd plus wymiana </w:t>
      </w:r>
      <w:r w:rsidR="00F51BD9" w:rsidRPr="00B24E7E">
        <w:rPr>
          <w:rFonts w:ascii="Arial" w:eastAsia="Times New Roman" w:hAnsi="Arial" w:cs="Arial"/>
          <w:sz w:val="20"/>
          <w:szCs w:val="20"/>
        </w:rPr>
        <w:t>kondensatorów DC i kompletu wentylatorów</w:t>
      </w:r>
    </w:p>
    <w:p w:rsidR="00D0307F" w:rsidRPr="00B24E7E" w:rsidRDefault="00D0307F" w:rsidP="00D0307F">
      <w:pPr>
        <w:pStyle w:val="Akapitzlist"/>
        <w:rPr>
          <w:rFonts w:ascii="Arial" w:hAnsi="Arial" w:cs="Arial"/>
          <w:sz w:val="20"/>
          <w:szCs w:val="20"/>
        </w:rPr>
      </w:pPr>
    </w:p>
    <w:p w:rsidR="00D0307F" w:rsidRPr="00B24E7E" w:rsidRDefault="00D0307F" w:rsidP="00D0307F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>Galaxy 300 moc 10 kVA n/s UJ</w:t>
      </w:r>
      <w:r w:rsidR="00005810">
        <w:rPr>
          <w:rFonts w:ascii="Arial" w:hAnsi="Arial" w:cs="Arial"/>
          <w:sz w:val="20"/>
          <w:szCs w:val="20"/>
        </w:rPr>
        <w:t xml:space="preserve">1413100932 </w:t>
      </w:r>
      <w:r w:rsidRPr="00B24E7E">
        <w:rPr>
          <w:rFonts w:ascii="Arial" w:hAnsi="Arial" w:cs="Arial"/>
          <w:sz w:val="20"/>
          <w:szCs w:val="20"/>
        </w:rPr>
        <w:t xml:space="preserve">– miejsce Kołobrzeg  - </w:t>
      </w:r>
      <w:r w:rsidRPr="00B24E7E">
        <w:rPr>
          <w:rFonts w:ascii="Arial" w:eastAsia="Times New Roman" w:hAnsi="Arial" w:cs="Arial"/>
          <w:sz w:val="20"/>
          <w:szCs w:val="20"/>
        </w:rPr>
        <w:t>przegląd</w:t>
      </w:r>
    </w:p>
    <w:p w:rsidR="00D0307F" w:rsidRPr="00B24E7E" w:rsidRDefault="00D0307F" w:rsidP="00D0307F">
      <w:pPr>
        <w:pStyle w:val="Akapitzlist"/>
        <w:rPr>
          <w:rFonts w:ascii="Arial" w:hAnsi="Arial" w:cs="Arial"/>
          <w:sz w:val="20"/>
          <w:szCs w:val="20"/>
        </w:rPr>
      </w:pPr>
    </w:p>
    <w:p w:rsidR="00D0307F" w:rsidRPr="00B24E7E" w:rsidRDefault="00D0307F" w:rsidP="00521DE4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4E7E">
        <w:rPr>
          <w:rFonts w:ascii="Arial" w:hAnsi="Arial" w:cs="Arial"/>
          <w:sz w:val="20"/>
          <w:szCs w:val="20"/>
        </w:rPr>
        <w:t>Galaxy 300 moc 10 kVA n/s UJ</w:t>
      </w:r>
      <w:r w:rsidR="00005810">
        <w:rPr>
          <w:rFonts w:ascii="Arial" w:hAnsi="Arial" w:cs="Arial"/>
          <w:sz w:val="20"/>
          <w:szCs w:val="20"/>
        </w:rPr>
        <w:t>1350100303</w:t>
      </w:r>
      <w:r w:rsidRPr="00B24E7E">
        <w:rPr>
          <w:rFonts w:ascii="Arial" w:hAnsi="Arial" w:cs="Arial"/>
          <w:sz w:val="20"/>
          <w:szCs w:val="20"/>
        </w:rPr>
        <w:t xml:space="preserve"> – miejsce Darłowo  - </w:t>
      </w:r>
      <w:r w:rsidRPr="00B24E7E">
        <w:rPr>
          <w:rFonts w:ascii="Arial" w:eastAsia="Times New Roman" w:hAnsi="Arial" w:cs="Arial"/>
          <w:sz w:val="20"/>
          <w:szCs w:val="20"/>
        </w:rPr>
        <w:t>przegląd</w:t>
      </w:r>
    </w:p>
    <w:p w:rsidR="00D0307F" w:rsidRPr="00D0307F" w:rsidRDefault="00D0307F" w:rsidP="00D0307F">
      <w:pPr>
        <w:pStyle w:val="Akapitzlist"/>
        <w:rPr>
          <w:rFonts w:ascii="Arial" w:hAnsi="Arial" w:cs="Arial"/>
        </w:rPr>
      </w:pPr>
    </w:p>
    <w:p w:rsidR="00D0307F" w:rsidRPr="00817E76" w:rsidRDefault="00D0307F" w:rsidP="00D0307F">
      <w:pPr>
        <w:pStyle w:val="Akapitzlist"/>
        <w:rPr>
          <w:rFonts w:ascii="Arial" w:hAnsi="Arial" w:cs="Arial"/>
        </w:rPr>
      </w:pPr>
    </w:p>
    <w:p w:rsidR="00521DE4" w:rsidRPr="00817E76" w:rsidRDefault="00521DE4" w:rsidP="00521DE4">
      <w:pPr>
        <w:pStyle w:val="Normalny1"/>
        <w:spacing w:line="264" w:lineRule="auto"/>
        <w:rPr>
          <w:rFonts w:ascii="Arial" w:hAnsi="Arial" w:cs="Arial"/>
          <w:sz w:val="22"/>
          <w:szCs w:val="22"/>
        </w:rPr>
      </w:pPr>
      <w:r w:rsidRPr="00817E76">
        <w:rPr>
          <w:rFonts w:ascii="Arial" w:hAnsi="Arial" w:cs="Arial"/>
          <w:sz w:val="22"/>
          <w:szCs w:val="22"/>
        </w:rPr>
        <w:t xml:space="preserve"> </w:t>
      </w:r>
    </w:p>
    <w:p w:rsidR="00623D43" w:rsidRPr="00817E76" w:rsidRDefault="00623D43" w:rsidP="00623D43"/>
    <w:p w:rsidR="00623D43" w:rsidRPr="00817E76" w:rsidRDefault="00623D43"/>
    <w:sectPr w:rsidR="00623D43" w:rsidRPr="00817E76" w:rsidSect="004F62D6">
      <w:headerReference w:type="default" r:id="rId9"/>
      <w:footerReference w:type="even" r:id="rId10"/>
      <w:pgSz w:w="11900" w:h="16820"/>
      <w:pgMar w:top="1191" w:right="1191" w:bottom="1191" w:left="1191" w:header="709" w:footer="227" w:gutter="0"/>
      <w:pgNumType w:start="1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2A1" w:rsidRDefault="000212A1" w:rsidP="00ED616F">
      <w:pPr>
        <w:spacing w:before="0"/>
      </w:pPr>
      <w:r>
        <w:separator/>
      </w:r>
    </w:p>
  </w:endnote>
  <w:endnote w:type="continuationSeparator" w:id="0">
    <w:p w:rsidR="000212A1" w:rsidRDefault="000212A1" w:rsidP="00ED616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71" w:rsidRDefault="00AD7C3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A537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5371" w:rsidRDefault="00AA537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2A1" w:rsidRDefault="000212A1" w:rsidP="00ED616F">
      <w:pPr>
        <w:spacing w:before="0"/>
      </w:pPr>
      <w:r>
        <w:separator/>
      </w:r>
    </w:p>
  </w:footnote>
  <w:footnote w:type="continuationSeparator" w:id="0">
    <w:p w:rsidR="000212A1" w:rsidRDefault="000212A1" w:rsidP="00ED616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371" w:rsidRPr="00534AFA" w:rsidRDefault="00AA5371" w:rsidP="00AA5371">
    <w:pPr>
      <w:pStyle w:val="Nagwek"/>
      <w:jc w:val="right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864"/>
    <w:multiLevelType w:val="hybridMultilevel"/>
    <w:tmpl w:val="129E8890"/>
    <w:lvl w:ilvl="0" w:tplc="356CEC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0E45"/>
    <w:multiLevelType w:val="hybridMultilevel"/>
    <w:tmpl w:val="938CFEC4"/>
    <w:lvl w:ilvl="0" w:tplc="647C3E2E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C875965"/>
    <w:multiLevelType w:val="hybridMultilevel"/>
    <w:tmpl w:val="6DD88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797C"/>
    <w:multiLevelType w:val="hybridMultilevel"/>
    <w:tmpl w:val="50D21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A78CB"/>
    <w:multiLevelType w:val="hybridMultilevel"/>
    <w:tmpl w:val="93362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41273"/>
    <w:multiLevelType w:val="hybridMultilevel"/>
    <w:tmpl w:val="CEAA0308"/>
    <w:lvl w:ilvl="0" w:tplc="708AD5F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F5D39"/>
    <w:multiLevelType w:val="hybridMultilevel"/>
    <w:tmpl w:val="2CD41B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3D6362"/>
    <w:multiLevelType w:val="hybridMultilevel"/>
    <w:tmpl w:val="D6CE16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B211651"/>
    <w:multiLevelType w:val="hybridMultilevel"/>
    <w:tmpl w:val="C9F2E8D2"/>
    <w:lvl w:ilvl="0" w:tplc="A69C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E0997"/>
    <w:multiLevelType w:val="hybridMultilevel"/>
    <w:tmpl w:val="DCE4A62C"/>
    <w:lvl w:ilvl="0" w:tplc="9E0CE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BF0E9D"/>
    <w:multiLevelType w:val="hybridMultilevel"/>
    <w:tmpl w:val="96DE2F52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97F5B"/>
    <w:multiLevelType w:val="hybridMultilevel"/>
    <w:tmpl w:val="349CCA68"/>
    <w:lvl w:ilvl="0" w:tplc="EE3638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7F065CE"/>
    <w:multiLevelType w:val="hybridMultilevel"/>
    <w:tmpl w:val="B1C0A5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E603E"/>
    <w:multiLevelType w:val="hybridMultilevel"/>
    <w:tmpl w:val="11705AC0"/>
    <w:lvl w:ilvl="0" w:tplc="A69C4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F2B23"/>
    <w:multiLevelType w:val="hybridMultilevel"/>
    <w:tmpl w:val="47247BC6"/>
    <w:lvl w:ilvl="0" w:tplc="EE1C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B0A67"/>
    <w:multiLevelType w:val="hybridMultilevel"/>
    <w:tmpl w:val="0518E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6681A"/>
    <w:multiLevelType w:val="hybridMultilevel"/>
    <w:tmpl w:val="E452BBAA"/>
    <w:lvl w:ilvl="0" w:tplc="0B5AC30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49F7867"/>
    <w:multiLevelType w:val="hybridMultilevel"/>
    <w:tmpl w:val="AB30D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B12CB9"/>
    <w:multiLevelType w:val="hybridMultilevel"/>
    <w:tmpl w:val="1844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6127CF"/>
    <w:multiLevelType w:val="hybridMultilevel"/>
    <w:tmpl w:val="BF383EC8"/>
    <w:lvl w:ilvl="0" w:tplc="0415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>
    <w:nsid w:val="7FC507F9"/>
    <w:multiLevelType w:val="hybridMultilevel"/>
    <w:tmpl w:val="C94E29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D64F3A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0"/>
  </w:num>
  <w:num w:numId="6">
    <w:abstractNumId w:val="8"/>
  </w:num>
  <w:num w:numId="7">
    <w:abstractNumId w:val="16"/>
  </w:num>
  <w:num w:numId="8">
    <w:abstractNumId w:val="7"/>
  </w:num>
  <w:num w:numId="9">
    <w:abstractNumId w:val="18"/>
  </w:num>
  <w:num w:numId="10">
    <w:abstractNumId w:val="11"/>
  </w:num>
  <w:num w:numId="11">
    <w:abstractNumId w:val="13"/>
  </w:num>
  <w:num w:numId="12">
    <w:abstractNumId w:val="2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17"/>
  </w:num>
  <w:num w:numId="21">
    <w:abstractNumId w:val="5"/>
  </w:num>
  <w:num w:numId="22">
    <w:abstractNumId w:val="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2D6"/>
    <w:rsid w:val="000017AD"/>
    <w:rsid w:val="00005810"/>
    <w:rsid w:val="00017E9D"/>
    <w:rsid w:val="000212A1"/>
    <w:rsid w:val="00023A06"/>
    <w:rsid w:val="00063B69"/>
    <w:rsid w:val="000644FA"/>
    <w:rsid w:val="00086D59"/>
    <w:rsid w:val="000946E0"/>
    <w:rsid w:val="000D1CA7"/>
    <w:rsid w:val="000E1C2E"/>
    <w:rsid w:val="001358EA"/>
    <w:rsid w:val="00137D6D"/>
    <w:rsid w:val="001A05F1"/>
    <w:rsid w:val="001B1054"/>
    <w:rsid w:val="001B48EE"/>
    <w:rsid w:val="001F40ED"/>
    <w:rsid w:val="0022132A"/>
    <w:rsid w:val="00223337"/>
    <w:rsid w:val="002441F0"/>
    <w:rsid w:val="00266F2E"/>
    <w:rsid w:val="002B0F25"/>
    <w:rsid w:val="002B2222"/>
    <w:rsid w:val="002C1E35"/>
    <w:rsid w:val="002C7D04"/>
    <w:rsid w:val="002E3AA6"/>
    <w:rsid w:val="00325BDC"/>
    <w:rsid w:val="00384C53"/>
    <w:rsid w:val="003B28DD"/>
    <w:rsid w:val="003E5362"/>
    <w:rsid w:val="00415C93"/>
    <w:rsid w:val="00445213"/>
    <w:rsid w:val="00492BEB"/>
    <w:rsid w:val="004F62D6"/>
    <w:rsid w:val="00503AF6"/>
    <w:rsid w:val="00521DE4"/>
    <w:rsid w:val="005B2A44"/>
    <w:rsid w:val="005B2BE4"/>
    <w:rsid w:val="005E7B91"/>
    <w:rsid w:val="00607CB6"/>
    <w:rsid w:val="00623D43"/>
    <w:rsid w:val="00674C41"/>
    <w:rsid w:val="006815AD"/>
    <w:rsid w:val="006D105B"/>
    <w:rsid w:val="00716D75"/>
    <w:rsid w:val="007255D2"/>
    <w:rsid w:val="00725EDF"/>
    <w:rsid w:val="00743FDE"/>
    <w:rsid w:val="00760D59"/>
    <w:rsid w:val="007D3063"/>
    <w:rsid w:val="007E660D"/>
    <w:rsid w:val="0081714F"/>
    <w:rsid w:val="00817E76"/>
    <w:rsid w:val="0084595C"/>
    <w:rsid w:val="008475D2"/>
    <w:rsid w:val="00864004"/>
    <w:rsid w:val="00866867"/>
    <w:rsid w:val="008953A2"/>
    <w:rsid w:val="008D1BBF"/>
    <w:rsid w:val="00932501"/>
    <w:rsid w:val="00940505"/>
    <w:rsid w:val="009D3E03"/>
    <w:rsid w:val="009F09C8"/>
    <w:rsid w:val="00A24CBA"/>
    <w:rsid w:val="00A37E13"/>
    <w:rsid w:val="00A43AB5"/>
    <w:rsid w:val="00AA5371"/>
    <w:rsid w:val="00AD7C3E"/>
    <w:rsid w:val="00AE579C"/>
    <w:rsid w:val="00B24E7E"/>
    <w:rsid w:val="00B66312"/>
    <w:rsid w:val="00B84153"/>
    <w:rsid w:val="00B903C8"/>
    <w:rsid w:val="00C34B7B"/>
    <w:rsid w:val="00C70FCA"/>
    <w:rsid w:val="00C73478"/>
    <w:rsid w:val="00D0307F"/>
    <w:rsid w:val="00D1702F"/>
    <w:rsid w:val="00D3765D"/>
    <w:rsid w:val="00D455FB"/>
    <w:rsid w:val="00D821C9"/>
    <w:rsid w:val="00D8602B"/>
    <w:rsid w:val="00DC356F"/>
    <w:rsid w:val="00DE621E"/>
    <w:rsid w:val="00DF0EC0"/>
    <w:rsid w:val="00E433C3"/>
    <w:rsid w:val="00E52FD7"/>
    <w:rsid w:val="00E65540"/>
    <w:rsid w:val="00EA022D"/>
    <w:rsid w:val="00EB7415"/>
    <w:rsid w:val="00EC7DE0"/>
    <w:rsid w:val="00ED0C88"/>
    <w:rsid w:val="00ED616F"/>
    <w:rsid w:val="00EE3A14"/>
    <w:rsid w:val="00EF06C5"/>
    <w:rsid w:val="00F0355B"/>
    <w:rsid w:val="00F3142D"/>
    <w:rsid w:val="00F3775E"/>
    <w:rsid w:val="00F51BD9"/>
    <w:rsid w:val="00F777ED"/>
    <w:rsid w:val="00F8387B"/>
    <w:rsid w:val="00FC17B4"/>
    <w:rsid w:val="00FD2ADB"/>
    <w:rsid w:val="00FF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2D6"/>
    <w:pPr>
      <w:widowControl w:val="0"/>
      <w:autoSpaceDE w:val="0"/>
      <w:autoSpaceDN w:val="0"/>
      <w:adjustRightInd w:val="0"/>
      <w:spacing w:before="120" w:after="0" w:line="240" w:lineRule="auto"/>
      <w:ind w:left="40"/>
      <w:jc w:val="both"/>
    </w:pPr>
    <w:rPr>
      <w:rFonts w:ascii="Arial" w:eastAsia="Times New Roman" w:hAnsi="Arial" w:cs="Arial"/>
      <w:noProof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2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62D6"/>
    <w:pPr>
      <w:spacing w:before="0" w:line="360" w:lineRule="auto"/>
      <w:ind w:left="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F62D6"/>
    <w:rPr>
      <w:rFonts w:ascii="Arial" w:eastAsia="Times New Roman" w:hAnsi="Arial" w:cs="Arial"/>
      <w:noProof/>
      <w:sz w:val="24"/>
      <w:lang w:eastAsia="pl-PL"/>
    </w:rPr>
  </w:style>
  <w:style w:type="paragraph" w:styleId="Stopka">
    <w:name w:val="footer"/>
    <w:basedOn w:val="Normalny"/>
    <w:link w:val="StopkaZnak"/>
    <w:rsid w:val="004F6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62D6"/>
    <w:rPr>
      <w:rFonts w:ascii="Arial" w:eastAsia="Times New Roman" w:hAnsi="Arial" w:cs="Arial"/>
      <w:noProof/>
      <w:lang w:eastAsia="pl-PL"/>
    </w:rPr>
  </w:style>
  <w:style w:type="character" w:styleId="Numerstrony">
    <w:name w:val="page number"/>
    <w:basedOn w:val="Domylnaczcionkaakapitu"/>
    <w:rsid w:val="004F62D6"/>
  </w:style>
  <w:style w:type="paragraph" w:styleId="Nagwek">
    <w:name w:val="header"/>
    <w:basedOn w:val="Normalny"/>
    <w:link w:val="NagwekZnak"/>
    <w:rsid w:val="004F6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62D6"/>
    <w:rPr>
      <w:rFonts w:ascii="Arial" w:eastAsia="Times New Roman" w:hAnsi="Arial" w:cs="Arial"/>
      <w:noProof/>
      <w:lang w:eastAsia="pl-PL"/>
    </w:rPr>
  </w:style>
  <w:style w:type="paragraph" w:customStyle="1" w:styleId="Normalny1">
    <w:name w:val="Normalny1"/>
    <w:basedOn w:val="Normalny"/>
    <w:rsid w:val="004F62D6"/>
    <w:pPr>
      <w:suppressAutoHyphens/>
      <w:autoSpaceDE/>
      <w:autoSpaceDN/>
      <w:adjustRightInd/>
      <w:spacing w:before="0"/>
      <w:ind w:left="0"/>
      <w:jc w:val="left"/>
    </w:pPr>
    <w:rPr>
      <w:rFonts w:ascii="Times New Roman" w:eastAsia="Lucida Sans Unicode" w:hAnsi="Times New Roman" w:cs="Tahoma"/>
      <w:noProof w:val="0"/>
      <w:sz w:val="24"/>
      <w:szCs w:val="24"/>
    </w:rPr>
  </w:style>
  <w:style w:type="paragraph" w:customStyle="1" w:styleId="Nagwek11">
    <w:name w:val="Nagłówek 11"/>
    <w:basedOn w:val="Normalny1"/>
    <w:next w:val="Normalny1"/>
    <w:rsid w:val="004F62D6"/>
    <w:pPr>
      <w:keepNext/>
      <w:tabs>
        <w:tab w:val="num" w:pos="360"/>
      </w:tabs>
      <w:ind w:left="360" w:hanging="360"/>
      <w:jc w:val="center"/>
      <w:outlineLvl w:val="0"/>
    </w:pPr>
    <w:rPr>
      <w:b/>
      <w:bCs/>
      <w:sz w:val="32"/>
      <w:szCs w:val="32"/>
    </w:rPr>
  </w:style>
  <w:style w:type="paragraph" w:customStyle="1" w:styleId="Nagwek21">
    <w:name w:val="Nagłówek 21"/>
    <w:basedOn w:val="Normalny1"/>
    <w:next w:val="Normalny1"/>
    <w:rsid w:val="004F62D6"/>
    <w:pPr>
      <w:keepNext/>
      <w:tabs>
        <w:tab w:val="num" w:pos="360"/>
      </w:tabs>
      <w:ind w:left="360" w:hanging="360"/>
      <w:outlineLvl w:val="1"/>
    </w:pPr>
    <w:rPr>
      <w:b/>
      <w:bCs/>
    </w:rPr>
  </w:style>
  <w:style w:type="paragraph" w:customStyle="1" w:styleId="Styl1">
    <w:name w:val="Styl1"/>
    <w:basedOn w:val="Nagwek1"/>
    <w:rsid w:val="004F62D6"/>
    <w:pPr>
      <w:keepLines w:val="0"/>
      <w:suppressAutoHyphens/>
      <w:autoSpaceDE/>
      <w:autoSpaceDN/>
      <w:adjustRightInd/>
      <w:spacing w:before="0"/>
      <w:ind w:left="0"/>
      <w:jc w:val="left"/>
    </w:pPr>
    <w:rPr>
      <w:rFonts w:ascii="Times New Roman" w:eastAsia="Lucida Sans Unicode" w:hAnsi="Times New Roman" w:cs="Tahoma"/>
      <w:b/>
      <w:noProof w:val="0"/>
      <w:color w:val="auto"/>
      <w:kern w:val="1"/>
      <w:sz w:val="24"/>
      <w:szCs w:val="24"/>
    </w:rPr>
  </w:style>
  <w:style w:type="paragraph" w:customStyle="1" w:styleId="Tekstpodstawowywcity31">
    <w:name w:val="Tekst podstawowy wcięty 31"/>
    <w:basedOn w:val="Normalny"/>
    <w:rsid w:val="004F62D6"/>
    <w:pPr>
      <w:suppressAutoHyphens/>
      <w:autoSpaceDN/>
      <w:adjustRightInd/>
      <w:spacing w:before="0" w:line="360" w:lineRule="auto"/>
      <w:ind w:left="113"/>
    </w:pPr>
    <w:rPr>
      <w:noProof w:val="0"/>
      <w:lang w:eastAsia="ar-SA"/>
    </w:rPr>
  </w:style>
  <w:style w:type="paragraph" w:styleId="Bezodstpw">
    <w:name w:val="No Spacing"/>
    <w:uiPriority w:val="1"/>
    <w:qFormat/>
    <w:rsid w:val="004F62D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noProof/>
      <w:lang w:eastAsia="pl-PL"/>
    </w:rPr>
  </w:style>
  <w:style w:type="paragraph" w:customStyle="1" w:styleId="Tekstpodstawowy2">
    <w:name w:val="Tekst podstawowy2"/>
    <w:basedOn w:val="Normalny"/>
    <w:rsid w:val="004F62D6"/>
    <w:pPr>
      <w:suppressAutoHyphens/>
      <w:autoSpaceDE/>
      <w:autoSpaceDN/>
      <w:adjustRightInd/>
      <w:spacing w:before="0"/>
      <w:ind w:left="0"/>
    </w:pPr>
    <w:rPr>
      <w:rFonts w:ascii="Times New Roman" w:eastAsia="Lucida Sans Unicode" w:hAnsi="Times New Roman" w:cs="Tahoma"/>
      <w:noProof w:val="0"/>
      <w:kern w:val="1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F62D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16D75"/>
    <w:pPr>
      <w:widowControl/>
      <w:autoSpaceDE/>
      <w:autoSpaceDN/>
      <w:adjustRightInd/>
      <w:spacing w:before="0"/>
      <w:ind w:left="720"/>
      <w:jc w:val="left"/>
    </w:pPr>
    <w:rPr>
      <w:rFonts w:ascii="Calibri" w:eastAsiaTheme="minorHAnsi" w:hAnsi="Calibri" w:cs="Times New Roman"/>
      <w:noProof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5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59"/>
    <w:rPr>
      <w:rFonts w:ascii="Segoe UI" w:eastAsia="Times New Roman" w:hAnsi="Segoe UI" w:cs="Segoe UI"/>
      <w:noProof/>
      <w:sz w:val="18"/>
      <w:szCs w:val="18"/>
      <w:lang w:eastAsia="pl-PL"/>
    </w:rPr>
  </w:style>
  <w:style w:type="character" w:styleId="Hipercze">
    <w:name w:val="Hyperlink"/>
    <w:rsid w:val="00817E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F8982-A49F-4E07-830A-AD7464CC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1969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 SZCZESNIAK</dc:creator>
  <cp:lastModifiedBy>Tomaszewski, Robert</cp:lastModifiedBy>
  <cp:revision>2</cp:revision>
  <cp:lastPrinted>2018-08-30T08:31:00Z</cp:lastPrinted>
  <dcterms:created xsi:type="dcterms:W3CDTF">2021-10-12T10:37:00Z</dcterms:created>
  <dcterms:modified xsi:type="dcterms:W3CDTF">2021-10-12T10:37:00Z</dcterms:modified>
</cp:coreProperties>
</file>